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33EF9" w14:textId="77777777" w:rsidR="00DA2A6B" w:rsidRDefault="00DA2A6B" w:rsidP="00DA2A6B">
      <w:pPr>
        <w:spacing w:line="240" w:lineRule="exact"/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5</w:t>
      </w:r>
    </w:p>
    <w:p w14:paraId="0D03915B" w14:textId="77777777" w:rsidR="00DA2A6B" w:rsidRDefault="00DA2A6B" w:rsidP="00DA2A6B">
      <w:pPr>
        <w:spacing w:line="240" w:lineRule="exact"/>
        <w:ind w:right="-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к Порядку разработки муниципальных </w:t>
      </w:r>
    </w:p>
    <w:p w14:paraId="5CEBFAB1" w14:textId="77777777" w:rsidR="00DA2A6B" w:rsidRDefault="00DA2A6B" w:rsidP="00DA2A6B">
      <w:pPr>
        <w:spacing w:line="240" w:lineRule="exact"/>
        <w:ind w:right="-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программ Неболчского сельского </w:t>
      </w:r>
    </w:p>
    <w:p w14:paraId="63FD3FB3" w14:textId="77777777" w:rsidR="00DA2A6B" w:rsidRDefault="00DA2A6B" w:rsidP="00DA2A6B">
      <w:pPr>
        <w:spacing w:line="240" w:lineRule="exact"/>
        <w:ind w:right="-29" w:firstLine="52"/>
        <w:rPr>
          <w:sz w:val="27"/>
          <w:szCs w:val="27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поселения, их формирования и реализации </w:t>
      </w:r>
    </w:p>
    <w:p w14:paraId="0581A959" w14:textId="77777777" w:rsidR="00DA2A6B" w:rsidRDefault="00DA2A6B" w:rsidP="00DA2A6B">
      <w:pPr>
        <w:widowControl w:val="0"/>
        <w:autoSpaceDE w:val="0"/>
        <w:spacing w:line="240" w:lineRule="exact"/>
        <w:ind w:right="-29"/>
        <w:jc w:val="center"/>
        <w:rPr>
          <w:sz w:val="27"/>
          <w:szCs w:val="27"/>
        </w:rPr>
      </w:pPr>
    </w:p>
    <w:p w14:paraId="5A4A5D59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14:paraId="71EC0B00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муниципальной программы*</w:t>
      </w:r>
    </w:p>
    <w:p w14:paraId="076EFFE1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sz w:val="27"/>
          <w:szCs w:val="27"/>
        </w:rPr>
      </w:pPr>
    </w:p>
    <w:p w14:paraId="485B1E66" w14:textId="5C8E58B0" w:rsidR="002061FF" w:rsidRPr="004A0F2B" w:rsidRDefault="00DA2A6B" w:rsidP="00DA2A6B">
      <w:pPr>
        <w:rPr>
          <w:b/>
          <w:sz w:val="24"/>
          <w:szCs w:val="24"/>
        </w:rPr>
      </w:pPr>
      <w:r>
        <w:rPr>
          <w:sz w:val="27"/>
          <w:szCs w:val="27"/>
        </w:rPr>
        <w:t xml:space="preserve">           </w:t>
      </w:r>
      <w:r w:rsidRPr="004A0F2B">
        <w:rPr>
          <w:b/>
          <w:sz w:val="24"/>
          <w:szCs w:val="24"/>
        </w:rPr>
        <w:t xml:space="preserve">«Увековечивание памяти погибших при защите Отечества на территории области в </w:t>
      </w:r>
      <w:proofErr w:type="spellStart"/>
      <w:r w:rsidRPr="004A0F2B">
        <w:rPr>
          <w:b/>
          <w:sz w:val="24"/>
          <w:szCs w:val="24"/>
        </w:rPr>
        <w:t>Неболчском</w:t>
      </w:r>
      <w:proofErr w:type="spellEnd"/>
      <w:r w:rsidR="007870D2">
        <w:rPr>
          <w:b/>
          <w:sz w:val="24"/>
          <w:szCs w:val="24"/>
        </w:rPr>
        <w:t xml:space="preserve"> сельском поселении на 202</w:t>
      </w:r>
      <w:r w:rsidR="00A03BB3">
        <w:rPr>
          <w:b/>
          <w:sz w:val="24"/>
          <w:szCs w:val="24"/>
        </w:rPr>
        <w:t>4</w:t>
      </w:r>
      <w:r w:rsidR="007870D2">
        <w:rPr>
          <w:b/>
          <w:sz w:val="24"/>
          <w:szCs w:val="24"/>
        </w:rPr>
        <w:t>-202</w:t>
      </w:r>
      <w:r w:rsidR="00A03BB3">
        <w:rPr>
          <w:b/>
          <w:sz w:val="24"/>
          <w:szCs w:val="24"/>
        </w:rPr>
        <w:t>6</w:t>
      </w:r>
    </w:p>
    <w:p w14:paraId="6AAA09B7" w14:textId="77777777" w:rsidR="00DA2A6B" w:rsidRDefault="00DA2A6B" w:rsidP="0004286B">
      <w:pPr>
        <w:rPr>
          <w:sz w:val="28"/>
          <w:szCs w:val="28"/>
        </w:rPr>
      </w:pPr>
      <w:r w:rsidRPr="004A0F2B">
        <w:rPr>
          <w:b/>
          <w:sz w:val="24"/>
          <w:szCs w:val="24"/>
        </w:rPr>
        <w:t xml:space="preserve"> годы»</w:t>
      </w:r>
    </w:p>
    <w:p w14:paraId="1843A972" w14:textId="36228AE3" w:rsidR="00DA2A6B" w:rsidRDefault="00DA2A6B" w:rsidP="00DA2A6B">
      <w:pPr>
        <w:widowControl w:val="0"/>
        <w:autoSpaceDE w:val="0"/>
        <w:jc w:val="center"/>
        <w:rPr>
          <w:sz w:val="24"/>
          <w:szCs w:val="24"/>
        </w:rPr>
      </w:pPr>
      <w:r>
        <w:rPr>
          <w:sz w:val="28"/>
          <w:szCs w:val="28"/>
        </w:rPr>
        <w:t>за</w:t>
      </w:r>
      <w:r w:rsidR="007870D2">
        <w:rPr>
          <w:sz w:val="27"/>
          <w:szCs w:val="27"/>
        </w:rPr>
        <w:t xml:space="preserve"> 202</w:t>
      </w:r>
      <w:r w:rsidR="00A03BB3">
        <w:rPr>
          <w:sz w:val="27"/>
          <w:szCs w:val="27"/>
        </w:rPr>
        <w:t>4</w:t>
      </w:r>
      <w:r>
        <w:rPr>
          <w:sz w:val="27"/>
          <w:szCs w:val="27"/>
        </w:rPr>
        <w:t xml:space="preserve"> год</w:t>
      </w:r>
    </w:p>
    <w:p w14:paraId="76C82678" w14:textId="77777777" w:rsidR="00DA2A6B" w:rsidRDefault="00DA2A6B" w:rsidP="00DA2A6B">
      <w:pPr>
        <w:widowControl w:val="0"/>
        <w:autoSpaceDE w:val="0"/>
        <w:spacing w:line="240" w:lineRule="exact"/>
        <w:ind w:right="-510"/>
        <w:jc w:val="center"/>
        <w:rPr>
          <w:sz w:val="28"/>
          <w:szCs w:val="28"/>
        </w:rPr>
      </w:pPr>
    </w:p>
    <w:p w14:paraId="7778C24D" w14:textId="77777777" w:rsidR="00DA2A6B" w:rsidRDefault="00DA2A6B" w:rsidP="00DA2A6B">
      <w:pPr>
        <w:widowControl w:val="0"/>
        <w:autoSpaceDE w:val="0"/>
        <w:ind w:left="720" w:right="432" w:firstLine="720"/>
        <w:rPr>
          <w:sz w:val="28"/>
          <w:szCs w:val="28"/>
        </w:rPr>
      </w:pPr>
      <w:r>
        <w:rPr>
          <w:sz w:val="28"/>
          <w:szCs w:val="28"/>
        </w:rPr>
        <w:t>Таблица 1 - Сведения о финансировании и освоении средств муниципальной программы</w:t>
      </w:r>
    </w:p>
    <w:p w14:paraId="6EC2F5C9" w14:textId="77777777" w:rsidR="00DA2A6B" w:rsidRPr="008319F7" w:rsidRDefault="00DA2A6B" w:rsidP="00DA2A6B">
      <w:pPr>
        <w:widowControl w:val="0"/>
        <w:autoSpaceDE w:val="0"/>
        <w:spacing w:line="240" w:lineRule="exact"/>
        <w:ind w:right="-510"/>
        <w:jc w:val="center"/>
        <w:rPr>
          <w:sz w:val="24"/>
          <w:szCs w:val="24"/>
        </w:rPr>
      </w:pPr>
      <w:r w:rsidRPr="008319F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8319F7">
        <w:rPr>
          <w:sz w:val="24"/>
          <w:szCs w:val="24"/>
        </w:rPr>
        <w:t>тыс.руб</w:t>
      </w:r>
      <w:proofErr w:type="spellEnd"/>
      <w:r w:rsidRPr="008319F7">
        <w:rPr>
          <w:sz w:val="24"/>
          <w:szCs w:val="24"/>
        </w:rPr>
        <w:t>.)</w:t>
      </w:r>
    </w:p>
    <w:tbl>
      <w:tblPr>
        <w:tblW w:w="15922" w:type="dxa"/>
        <w:tblLayout w:type="fixed"/>
        <w:tblLook w:val="0000" w:firstRow="0" w:lastRow="0" w:firstColumn="0" w:lastColumn="0" w:noHBand="0" w:noVBand="0"/>
      </w:tblPr>
      <w:tblGrid>
        <w:gridCol w:w="1681"/>
        <w:gridCol w:w="1255"/>
        <w:gridCol w:w="979"/>
        <w:gridCol w:w="919"/>
        <w:gridCol w:w="1255"/>
        <w:gridCol w:w="1036"/>
        <w:gridCol w:w="919"/>
        <w:gridCol w:w="1255"/>
        <w:gridCol w:w="1003"/>
        <w:gridCol w:w="919"/>
        <w:gridCol w:w="1255"/>
        <w:gridCol w:w="1004"/>
        <w:gridCol w:w="1456"/>
        <w:gridCol w:w="986"/>
      </w:tblGrid>
      <w:tr w:rsidR="00DA2A6B" w:rsidRPr="008319F7" w14:paraId="4B7BBDD3" w14:textId="77777777" w:rsidTr="00F807D3">
        <w:tc>
          <w:tcPr>
            <w:tcW w:w="168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5C1CED" w14:textId="77777777" w:rsidR="00DA2A6B" w:rsidRPr="008319F7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CE8226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Всего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639B4F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Средства федерального</w:t>
            </w:r>
          </w:p>
          <w:p w14:paraId="514A05AE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бюджета</w:t>
            </w:r>
          </w:p>
        </w:tc>
        <w:tc>
          <w:tcPr>
            <w:tcW w:w="31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C8D83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Средства областного</w:t>
            </w:r>
          </w:p>
          <w:p w14:paraId="771AFD42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бюджета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72B9EC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Средства местного</w:t>
            </w:r>
          </w:p>
          <w:p w14:paraId="095370C6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бюджета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1A0DD5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Внебюджетные</w:t>
            </w:r>
          </w:p>
          <w:p w14:paraId="3F917D2B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источники</w:t>
            </w:r>
          </w:p>
        </w:tc>
      </w:tr>
      <w:tr w:rsidR="00DA2A6B" w:rsidRPr="008319F7" w14:paraId="1A5CF243" w14:textId="77777777" w:rsidTr="00F807D3">
        <w:tc>
          <w:tcPr>
            <w:tcW w:w="168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2E345F" w14:textId="77777777" w:rsidR="00DA2A6B" w:rsidRPr="008319F7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9C0FDB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</w:t>
            </w:r>
            <w:proofErr w:type="spellStart"/>
            <w:r w:rsidRPr="008319F7">
              <w:rPr>
                <w:sz w:val="24"/>
                <w:szCs w:val="24"/>
              </w:rPr>
              <w:t>нан</w:t>
            </w:r>
            <w:proofErr w:type="spellEnd"/>
            <w:r w:rsidRPr="008319F7">
              <w:rPr>
                <w:sz w:val="24"/>
                <w:szCs w:val="24"/>
              </w:rPr>
              <w:t>-</w:t>
            </w:r>
            <w:proofErr w:type="spellStart"/>
            <w:r w:rsidRPr="008319F7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191B40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8319F7">
              <w:rPr>
                <w:sz w:val="24"/>
                <w:szCs w:val="24"/>
              </w:rPr>
              <w:t>освое</w:t>
            </w:r>
            <w:proofErr w:type="spellEnd"/>
            <w:r w:rsidRPr="008319F7">
              <w:rPr>
                <w:sz w:val="24"/>
                <w:szCs w:val="24"/>
              </w:rPr>
              <w:t>- 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374629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8B598E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</w:t>
            </w:r>
            <w:proofErr w:type="spellStart"/>
            <w:r w:rsidRPr="008319F7">
              <w:rPr>
                <w:sz w:val="24"/>
                <w:szCs w:val="24"/>
              </w:rPr>
              <w:t>нан</w:t>
            </w:r>
            <w:proofErr w:type="spellEnd"/>
            <w:r w:rsidRPr="008319F7">
              <w:rPr>
                <w:sz w:val="24"/>
                <w:szCs w:val="24"/>
              </w:rPr>
              <w:t>-</w:t>
            </w:r>
            <w:proofErr w:type="spellStart"/>
            <w:r w:rsidRPr="008319F7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F75B13" w14:textId="77777777" w:rsidR="00DA2A6B" w:rsidRPr="008319F7" w:rsidRDefault="00DA2A6B" w:rsidP="000B4215">
            <w:pPr>
              <w:spacing w:line="260" w:lineRule="exact"/>
              <w:ind w:right="-62"/>
              <w:jc w:val="center"/>
              <w:rPr>
                <w:sz w:val="24"/>
                <w:szCs w:val="24"/>
              </w:rPr>
            </w:pPr>
            <w:proofErr w:type="spellStart"/>
            <w:r w:rsidRPr="008319F7">
              <w:rPr>
                <w:sz w:val="24"/>
                <w:szCs w:val="24"/>
              </w:rPr>
              <w:t>освое</w:t>
            </w:r>
            <w:proofErr w:type="spellEnd"/>
            <w:r w:rsidRPr="008319F7">
              <w:rPr>
                <w:sz w:val="24"/>
                <w:szCs w:val="24"/>
              </w:rPr>
              <w:t>-но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6DD478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7D0771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</w:t>
            </w:r>
            <w:proofErr w:type="spellStart"/>
            <w:r w:rsidRPr="008319F7">
              <w:rPr>
                <w:sz w:val="24"/>
                <w:szCs w:val="24"/>
              </w:rPr>
              <w:t>нан</w:t>
            </w:r>
            <w:proofErr w:type="spellEnd"/>
            <w:r w:rsidRPr="008319F7">
              <w:rPr>
                <w:sz w:val="24"/>
                <w:szCs w:val="24"/>
              </w:rPr>
              <w:t>-</w:t>
            </w:r>
            <w:proofErr w:type="spellStart"/>
            <w:r w:rsidRPr="008319F7">
              <w:rPr>
                <w:sz w:val="24"/>
                <w:szCs w:val="24"/>
              </w:rPr>
              <w:t>сировано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9339AA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8319F7">
              <w:rPr>
                <w:sz w:val="24"/>
                <w:szCs w:val="24"/>
              </w:rPr>
              <w:t>освое</w:t>
            </w:r>
            <w:proofErr w:type="spellEnd"/>
            <w:r w:rsidRPr="008319F7">
              <w:rPr>
                <w:sz w:val="24"/>
                <w:szCs w:val="24"/>
              </w:rPr>
              <w:t>-</w:t>
            </w:r>
          </w:p>
          <w:p w14:paraId="511810C3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но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47F929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план на год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2E5816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</w:t>
            </w:r>
          </w:p>
          <w:p w14:paraId="5BF614B0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8319F7">
              <w:rPr>
                <w:sz w:val="24"/>
                <w:szCs w:val="24"/>
              </w:rPr>
              <w:t>нан-сировано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8495D5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8319F7">
              <w:rPr>
                <w:sz w:val="24"/>
                <w:szCs w:val="24"/>
              </w:rPr>
              <w:t>освое</w:t>
            </w:r>
            <w:proofErr w:type="spellEnd"/>
            <w:r w:rsidRPr="008319F7">
              <w:rPr>
                <w:sz w:val="24"/>
                <w:szCs w:val="24"/>
              </w:rPr>
              <w:t>-</w:t>
            </w:r>
          </w:p>
          <w:p w14:paraId="1B74C37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но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7B0005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профи-</w:t>
            </w:r>
          </w:p>
          <w:p w14:paraId="2EBCB99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8319F7">
              <w:rPr>
                <w:sz w:val="24"/>
                <w:szCs w:val="24"/>
              </w:rPr>
              <w:t>нан-сировано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281C9D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proofErr w:type="spellStart"/>
            <w:r w:rsidRPr="008319F7">
              <w:rPr>
                <w:sz w:val="24"/>
                <w:szCs w:val="24"/>
              </w:rPr>
              <w:t>освое</w:t>
            </w:r>
            <w:proofErr w:type="spellEnd"/>
            <w:r w:rsidRPr="008319F7">
              <w:rPr>
                <w:sz w:val="24"/>
                <w:szCs w:val="24"/>
              </w:rPr>
              <w:t>-</w:t>
            </w:r>
          </w:p>
          <w:p w14:paraId="32DE6F3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но</w:t>
            </w:r>
          </w:p>
        </w:tc>
      </w:tr>
      <w:tr w:rsidR="00DA2A6B" w:rsidRPr="008319F7" w14:paraId="5B74AB73" w14:textId="77777777" w:rsidTr="00F807D3">
        <w:tc>
          <w:tcPr>
            <w:tcW w:w="16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6BC0B" w14:textId="77777777" w:rsidR="00DA2A6B" w:rsidRPr="008319F7" w:rsidRDefault="00DA2A6B" w:rsidP="000B4215">
            <w:pPr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28EBAE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E64B72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E9616F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4B8D1B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711DF9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97B923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A67231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77B305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1B8BE7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D2E287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11</w:t>
            </w:r>
          </w:p>
        </w:tc>
        <w:tc>
          <w:tcPr>
            <w:tcW w:w="10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F492512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12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41FD6B8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7D06A4" w14:textId="77777777" w:rsidR="00DA2A6B" w:rsidRPr="008319F7" w:rsidRDefault="00DA2A6B" w:rsidP="000B4215">
            <w:pPr>
              <w:spacing w:line="260" w:lineRule="exact"/>
              <w:ind w:left="-121" w:right="-62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14</w:t>
            </w:r>
          </w:p>
        </w:tc>
      </w:tr>
      <w:tr w:rsidR="00DA2A6B" w:rsidRPr="008319F7" w14:paraId="38A3D9B8" w14:textId="77777777" w:rsidTr="00F807D3">
        <w:tc>
          <w:tcPr>
            <w:tcW w:w="1681" w:type="dxa"/>
            <w:tcBorders>
              <w:top w:val="single" w:sz="4" w:space="0" w:color="000000"/>
            </w:tcBorders>
            <w:shd w:val="clear" w:color="auto" w:fill="auto"/>
          </w:tcPr>
          <w:p w14:paraId="25E24DDE" w14:textId="77777777" w:rsidR="00DA2A6B" w:rsidRPr="008319F7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47"/>
              <w:rPr>
                <w:sz w:val="24"/>
                <w:szCs w:val="24"/>
              </w:rPr>
            </w:pPr>
          </w:p>
          <w:p w14:paraId="75D2177C" w14:textId="77777777" w:rsidR="00DA2A6B" w:rsidRPr="008319F7" w:rsidRDefault="00DA2A6B" w:rsidP="000B4215">
            <w:pPr>
              <w:widowControl w:val="0"/>
              <w:autoSpaceDE w:val="0"/>
              <w:spacing w:line="260" w:lineRule="exact"/>
              <w:ind w:right="-47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17DBE816" w14:textId="03640807" w:rsidR="00DA2A6B" w:rsidRPr="008319F7" w:rsidRDefault="00A03BB3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20,65</w:t>
            </w:r>
          </w:p>
        </w:tc>
        <w:tc>
          <w:tcPr>
            <w:tcW w:w="979" w:type="dxa"/>
            <w:tcBorders>
              <w:top w:val="single" w:sz="4" w:space="0" w:color="000000"/>
            </w:tcBorders>
            <w:shd w:val="clear" w:color="auto" w:fill="auto"/>
          </w:tcPr>
          <w:p w14:paraId="6A63472A" w14:textId="07D61EB9" w:rsidR="00DA2A6B" w:rsidRPr="008319F7" w:rsidRDefault="00A03BB3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20,65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14:paraId="7DAE18C8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1AF99A88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</w:tcBorders>
            <w:shd w:val="clear" w:color="auto" w:fill="auto"/>
          </w:tcPr>
          <w:p w14:paraId="74AA2034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14:paraId="3DA27210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1BFE9D5E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shd w:val="clear" w:color="auto" w:fill="auto"/>
          </w:tcPr>
          <w:p w14:paraId="11E7D28D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14:paraId="058535EE" w14:textId="0F48A29F" w:rsidR="00DA2A6B" w:rsidRPr="008319F7" w:rsidRDefault="00A03BB3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20,65</w:t>
            </w:r>
          </w:p>
        </w:tc>
        <w:tc>
          <w:tcPr>
            <w:tcW w:w="1255" w:type="dxa"/>
            <w:tcBorders>
              <w:top w:val="single" w:sz="4" w:space="0" w:color="000000"/>
            </w:tcBorders>
            <w:shd w:val="clear" w:color="auto" w:fill="auto"/>
          </w:tcPr>
          <w:p w14:paraId="6272A29B" w14:textId="3519217E" w:rsidR="00DA2A6B" w:rsidRPr="008319F7" w:rsidRDefault="00A03BB3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20,65</w:t>
            </w:r>
          </w:p>
        </w:tc>
        <w:tc>
          <w:tcPr>
            <w:tcW w:w="1004" w:type="dxa"/>
            <w:tcBorders>
              <w:top w:val="single" w:sz="4" w:space="0" w:color="000000"/>
            </w:tcBorders>
            <w:shd w:val="clear" w:color="auto" w:fill="auto"/>
          </w:tcPr>
          <w:p w14:paraId="62D50885" w14:textId="2484C878" w:rsidR="00DA2A6B" w:rsidRPr="008319F7" w:rsidRDefault="00A03BB3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20,65</w:t>
            </w:r>
          </w:p>
        </w:tc>
        <w:tc>
          <w:tcPr>
            <w:tcW w:w="1456" w:type="dxa"/>
            <w:tcBorders>
              <w:top w:val="single" w:sz="4" w:space="0" w:color="000000"/>
            </w:tcBorders>
            <w:shd w:val="clear" w:color="auto" w:fill="auto"/>
          </w:tcPr>
          <w:p w14:paraId="21B4CBF5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auto"/>
          </w:tcPr>
          <w:p w14:paraId="30013039" w14:textId="77777777" w:rsidR="00DA2A6B" w:rsidRPr="008319F7" w:rsidRDefault="002061FF" w:rsidP="000B4215">
            <w:pPr>
              <w:widowControl w:val="0"/>
              <w:autoSpaceDE w:val="0"/>
              <w:snapToGrid w:val="0"/>
              <w:spacing w:line="260" w:lineRule="exact"/>
              <w:ind w:left="-142" w:right="-66"/>
              <w:jc w:val="center"/>
              <w:rPr>
                <w:sz w:val="24"/>
                <w:szCs w:val="24"/>
              </w:rPr>
            </w:pPr>
            <w:r w:rsidRPr="008319F7">
              <w:rPr>
                <w:sz w:val="24"/>
                <w:szCs w:val="24"/>
              </w:rPr>
              <w:t>0</w:t>
            </w:r>
          </w:p>
        </w:tc>
      </w:tr>
    </w:tbl>
    <w:p w14:paraId="00E4279D" w14:textId="77777777" w:rsidR="00DA2A6B" w:rsidRDefault="00DA2A6B" w:rsidP="00DA2A6B">
      <w:pPr>
        <w:sectPr w:rsidR="00DA2A6B" w:rsidSect="00DA2A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701" w:right="567" w:bottom="776" w:left="567" w:header="709" w:footer="720" w:gutter="0"/>
          <w:cols w:space="720"/>
          <w:docGrid w:linePitch="360"/>
        </w:sectPr>
      </w:pPr>
    </w:p>
    <w:p w14:paraId="4BD05540" w14:textId="77777777" w:rsidR="00DA2A6B" w:rsidRDefault="008319F7" w:rsidP="00DA2A6B">
      <w:pPr>
        <w:widowControl w:val="0"/>
        <w:tabs>
          <w:tab w:val="left" w:pos="76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DA2A6B">
        <w:rPr>
          <w:sz w:val="28"/>
          <w:szCs w:val="28"/>
        </w:rPr>
        <w:t>* Отчет должен быть согласован с экономическим отделом Администрации поселения.</w:t>
      </w:r>
    </w:p>
    <w:p w14:paraId="12636054" w14:textId="77777777" w:rsidR="00DA2A6B" w:rsidRDefault="00DA2A6B" w:rsidP="00DA2A6B">
      <w:pPr>
        <w:widowControl w:val="0"/>
        <w:autoSpaceDE w:val="0"/>
        <w:ind w:firstLine="720"/>
        <w:rPr>
          <w:sz w:val="27"/>
          <w:szCs w:val="27"/>
        </w:rPr>
      </w:pPr>
      <w:r>
        <w:rPr>
          <w:sz w:val="28"/>
          <w:szCs w:val="28"/>
        </w:rPr>
        <w:t>** Указывается при наличии подпрограмм.</w:t>
      </w:r>
    </w:p>
    <w:p w14:paraId="097340EC" w14:textId="77777777" w:rsidR="00DA2A6B" w:rsidRDefault="00DA2A6B" w:rsidP="00DA2A6B">
      <w:pPr>
        <w:widowControl w:val="0"/>
        <w:tabs>
          <w:tab w:val="left" w:pos="1587"/>
        </w:tabs>
        <w:autoSpaceDE w:val="0"/>
        <w:rPr>
          <w:sz w:val="27"/>
          <w:szCs w:val="27"/>
        </w:rPr>
      </w:pPr>
    </w:p>
    <w:p w14:paraId="258E5F60" w14:textId="77777777" w:rsidR="00DA2A6B" w:rsidRDefault="00DA2A6B" w:rsidP="00DA2A6B">
      <w:pPr>
        <w:widowControl w:val="0"/>
        <w:autoSpaceDE w:val="0"/>
        <w:ind w:right="432" w:firstLine="720"/>
        <w:rPr>
          <w:sz w:val="27"/>
          <w:szCs w:val="27"/>
        </w:rPr>
      </w:pPr>
      <w:r>
        <w:rPr>
          <w:sz w:val="28"/>
          <w:szCs w:val="28"/>
        </w:rPr>
        <w:t>Таблица 2 - Сведения о выполнении мероприятий муниципальной программы</w:t>
      </w:r>
    </w:p>
    <w:p w14:paraId="61ED9DD8" w14:textId="256A4343" w:rsidR="008319F7" w:rsidRPr="001E0D26" w:rsidRDefault="008319F7" w:rsidP="008319F7">
      <w:pPr>
        <w:rPr>
          <w:b/>
          <w:sz w:val="24"/>
          <w:szCs w:val="24"/>
        </w:rPr>
      </w:pPr>
      <w:r w:rsidRPr="001E0D26">
        <w:rPr>
          <w:b/>
          <w:sz w:val="24"/>
          <w:szCs w:val="24"/>
        </w:rPr>
        <w:t xml:space="preserve">«Увековечивание памяти погибших при защите Отечества на территории области в </w:t>
      </w:r>
      <w:proofErr w:type="spellStart"/>
      <w:r w:rsidRPr="001E0D26">
        <w:rPr>
          <w:b/>
          <w:sz w:val="24"/>
          <w:szCs w:val="24"/>
        </w:rPr>
        <w:t>Неболчском</w:t>
      </w:r>
      <w:proofErr w:type="spellEnd"/>
      <w:r w:rsidR="00717586">
        <w:rPr>
          <w:b/>
          <w:sz w:val="24"/>
          <w:szCs w:val="24"/>
        </w:rPr>
        <w:t xml:space="preserve"> сельском поселении на 2021-202</w:t>
      </w:r>
      <w:r w:rsidR="00E115CD">
        <w:rPr>
          <w:b/>
          <w:sz w:val="24"/>
          <w:szCs w:val="24"/>
        </w:rPr>
        <w:t>5</w:t>
      </w:r>
    </w:p>
    <w:p w14:paraId="73CD5B9B" w14:textId="77777777" w:rsidR="00DA2A6B" w:rsidRPr="009B35A3" w:rsidRDefault="008319F7" w:rsidP="009B35A3">
      <w:pPr>
        <w:rPr>
          <w:b/>
        </w:rPr>
      </w:pPr>
      <w:r w:rsidRPr="001E0D26">
        <w:rPr>
          <w:b/>
          <w:sz w:val="24"/>
          <w:szCs w:val="24"/>
        </w:rPr>
        <w:t xml:space="preserve"> годы</w:t>
      </w:r>
      <w:r w:rsidRPr="00B04C09">
        <w:rPr>
          <w:b/>
        </w:rPr>
        <w:t>»</w:t>
      </w:r>
    </w:p>
    <w:p w14:paraId="284037FB" w14:textId="77777777" w:rsidR="00DA2A6B" w:rsidRDefault="00DA2A6B" w:rsidP="00DA2A6B">
      <w:pPr>
        <w:widowControl w:val="0"/>
        <w:autoSpaceDE w:val="0"/>
        <w:spacing w:line="240" w:lineRule="exact"/>
        <w:ind w:right="-510"/>
        <w:rPr>
          <w:sz w:val="27"/>
          <w:szCs w:val="27"/>
          <w:vertAlign w:val="subscri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3"/>
        <w:gridCol w:w="5438"/>
        <w:gridCol w:w="2573"/>
        <w:gridCol w:w="2115"/>
        <w:gridCol w:w="4597"/>
      </w:tblGrid>
      <w:tr w:rsidR="00DA2A6B" w14:paraId="3A5BB0A0" w14:textId="77777777" w:rsidTr="000B4215">
        <w:trPr>
          <w:trHeight w:val="453"/>
        </w:trPr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B05699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01F71130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5B1D99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088B7B83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0DFD9F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14:paraId="35C79CF8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DDB8A0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14:paraId="6600A67E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001DD8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Проблемы, возникшие в ходе </w:t>
            </w:r>
          </w:p>
          <w:p w14:paraId="1985BACB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мероприятия</w:t>
            </w:r>
          </w:p>
        </w:tc>
      </w:tr>
      <w:tr w:rsidR="00DA2A6B" w14:paraId="04BCA595" w14:textId="77777777" w:rsidTr="000B4215">
        <w:trPr>
          <w:trHeight w:val="291"/>
        </w:trPr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93AA69" w14:textId="77777777" w:rsidR="00DA2A6B" w:rsidRDefault="00DA2A6B" w:rsidP="000B4215">
            <w:pPr>
              <w:pStyle w:val="ConsPlusCell"/>
              <w:spacing w:line="260" w:lineRule="exact"/>
              <w:ind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FD7881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04B817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173249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F0CB85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0063" w14:paraId="71F8DA77" w14:textId="77777777" w:rsidTr="00DE614C">
        <w:trPr>
          <w:trHeight w:val="1059"/>
        </w:trPr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28E6B2" w14:textId="77777777" w:rsidR="00840063" w:rsidRDefault="00840063" w:rsidP="000B4215">
            <w:pPr>
              <w:pStyle w:val="ConsPlusCell"/>
              <w:spacing w:line="260" w:lineRule="exact"/>
              <w:ind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3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2722E4" w14:textId="77777777" w:rsidR="00840063" w:rsidRPr="00E9038F" w:rsidRDefault="00840063" w:rsidP="0084006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9038F">
              <w:rPr>
                <w:sz w:val="28"/>
                <w:szCs w:val="28"/>
                <w:lang w:eastAsia="ru-RU"/>
              </w:rPr>
              <w:t>Благоустройство территорий воинских захоронений    Неболчского</w:t>
            </w:r>
            <w:r w:rsidRPr="00E9038F">
              <w:rPr>
                <w:color w:val="00000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14:paraId="387251B5" w14:textId="77777777" w:rsidR="00840063" w:rsidRPr="00E9038F" w:rsidRDefault="00840063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B54E2B" w14:textId="72345B63" w:rsidR="00840063" w:rsidRPr="00E9038F" w:rsidRDefault="00E9038F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38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3B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11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38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84910E" w14:textId="01FF5228" w:rsidR="00840063" w:rsidRPr="00E9038F" w:rsidRDefault="00E9038F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38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45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BD79DD" w14:textId="29BB2BFA" w:rsidR="00840063" w:rsidRPr="00E9038F" w:rsidRDefault="00E9038F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38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A2A6B" w14:paraId="01506975" w14:textId="77777777" w:rsidTr="000B4215">
        <w:trPr>
          <w:trHeight w:val="304"/>
        </w:trPr>
        <w:tc>
          <w:tcPr>
            <w:tcW w:w="1003" w:type="dxa"/>
            <w:shd w:val="clear" w:color="auto" w:fill="auto"/>
          </w:tcPr>
          <w:p w14:paraId="72E1F67F" w14:textId="77777777" w:rsidR="00DA2A6B" w:rsidRDefault="00DA2A6B" w:rsidP="000B4215">
            <w:pPr>
              <w:pStyle w:val="ConsPlusCell"/>
              <w:snapToGrid w:val="0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A5C4C" w14:textId="77777777" w:rsidR="00DA2A6B" w:rsidRDefault="00DA2A6B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F80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8" w:type="dxa"/>
            <w:shd w:val="clear" w:color="auto" w:fill="auto"/>
          </w:tcPr>
          <w:p w14:paraId="015E1704" w14:textId="77777777" w:rsidR="00E115CD" w:rsidRPr="00950958" w:rsidRDefault="000F2D82" w:rsidP="00E115CD">
            <w:pPr>
              <w:widowControl w:val="0"/>
              <w:rPr>
                <w:sz w:val="24"/>
              </w:rPr>
            </w:pPr>
            <w:r w:rsidRPr="00E9038F">
              <w:rPr>
                <w:sz w:val="28"/>
                <w:szCs w:val="28"/>
              </w:rPr>
              <w:t xml:space="preserve">Благоустройство воинских захоронений, расположенных </w:t>
            </w:r>
            <w:r w:rsidRPr="00E115CD">
              <w:rPr>
                <w:sz w:val="28"/>
                <w:szCs w:val="28"/>
              </w:rPr>
              <w:t xml:space="preserve">в </w:t>
            </w:r>
            <w:r w:rsidR="00E115CD" w:rsidRPr="00E115CD">
              <w:rPr>
                <w:sz w:val="28"/>
                <w:szCs w:val="28"/>
              </w:rPr>
              <w:t xml:space="preserve">п. Неболчи (2 </w:t>
            </w:r>
            <w:proofErr w:type="spellStart"/>
            <w:r w:rsidR="00E115CD" w:rsidRPr="00E115CD">
              <w:rPr>
                <w:sz w:val="28"/>
                <w:szCs w:val="28"/>
              </w:rPr>
              <w:t>шт</w:t>
            </w:r>
            <w:proofErr w:type="spellEnd"/>
            <w:r w:rsidR="00E115CD" w:rsidRPr="00E115CD">
              <w:rPr>
                <w:sz w:val="28"/>
                <w:szCs w:val="28"/>
              </w:rPr>
              <w:t>)</w:t>
            </w:r>
          </w:p>
          <w:p w14:paraId="09BC6275" w14:textId="11A5A1F0" w:rsidR="00E9038F" w:rsidRPr="00E9038F" w:rsidRDefault="00E9038F" w:rsidP="00E9038F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4573BAAF" w14:textId="1B19E2F2" w:rsidR="00DA2A6B" w:rsidRPr="00E9038F" w:rsidRDefault="00DA2A6B" w:rsidP="00D052A3">
            <w:pPr>
              <w:pStyle w:val="ConsPlusCell"/>
              <w:tabs>
                <w:tab w:val="left" w:pos="1380"/>
              </w:tabs>
              <w:spacing w:line="260" w:lineRule="exact"/>
              <w:ind w:left="33" w:right="-1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shd w:val="clear" w:color="auto" w:fill="auto"/>
          </w:tcPr>
          <w:p w14:paraId="03CD94B5" w14:textId="36AAF1E5" w:rsidR="00DA2A6B" w:rsidRPr="00E9038F" w:rsidRDefault="00DA2A6B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14:paraId="00CEA206" w14:textId="3AFF806E" w:rsidR="00DA2A6B" w:rsidRPr="00E9038F" w:rsidRDefault="00DA2A6B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  <w:tc>
          <w:tcPr>
            <w:tcW w:w="4597" w:type="dxa"/>
            <w:shd w:val="clear" w:color="auto" w:fill="auto"/>
          </w:tcPr>
          <w:p w14:paraId="122A717C" w14:textId="0C92D969" w:rsidR="00DA2A6B" w:rsidRPr="00E9038F" w:rsidRDefault="00DA2A6B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</w:tr>
      <w:tr w:rsidR="00840063" w14:paraId="311C0B14" w14:textId="77777777" w:rsidTr="000B4215">
        <w:trPr>
          <w:trHeight w:val="304"/>
        </w:trPr>
        <w:tc>
          <w:tcPr>
            <w:tcW w:w="1003" w:type="dxa"/>
            <w:shd w:val="clear" w:color="auto" w:fill="auto"/>
          </w:tcPr>
          <w:p w14:paraId="04EA7075" w14:textId="77777777" w:rsidR="00840063" w:rsidRDefault="00840063" w:rsidP="000B4215">
            <w:pPr>
              <w:pStyle w:val="ConsPlusCell"/>
              <w:snapToGrid w:val="0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438" w:type="dxa"/>
            <w:shd w:val="clear" w:color="auto" w:fill="auto"/>
          </w:tcPr>
          <w:p w14:paraId="30E8E427" w14:textId="77777777" w:rsidR="00840063" w:rsidRPr="00E9038F" w:rsidRDefault="00840063" w:rsidP="00840063">
            <w:pPr>
              <w:snapToGrid w:val="0"/>
              <w:spacing w:line="240" w:lineRule="exact"/>
              <w:ind w:right="-510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9038F">
              <w:rPr>
                <w:color w:val="000000"/>
                <w:sz w:val="28"/>
                <w:szCs w:val="28"/>
                <w:lang w:eastAsia="ru-RU"/>
              </w:rPr>
              <w:t>Паспортизация  воинских</w:t>
            </w:r>
            <w:proofErr w:type="gramEnd"/>
            <w:r w:rsidRPr="00E9038F">
              <w:rPr>
                <w:color w:val="000000"/>
                <w:sz w:val="28"/>
                <w:szCs w:val="28"/>
                <w:lang w:eastAsia="ru-RU"/>
              </w:rPr>
              <w:t xml:space="preserve"> захоронений</w:t>
            </w:r>
          </w:p>
          <w:p w14:paraId="718576DD" w14:textId="77777777" w:rsidR="00840063" w:rsidRPr="00E9038F" w:rsidRDefault="00840063" w:rsidP="00682E3A">
            <w:pPr>
              <w:snapToGrid w:val="0"/>
              <w:spacing w:line="240" w:lineRule="exact"/>
              <w:ind w:right="-510"/>
              <w:rPr>
                <w:color w:val="000000"/>
                <w:sz w:val="28"/>
                <w:szCs w:val="28"/>
              </w:rPr>
            </w:pPr>
          </w:p>
        </w:tc>
        <w:tc>
          <w:tcPr>
            <w:tcW w:w="2573" w:type="dxa"/>
            <w:shd w:val="clear" w:color="auto" w:fill="auto"/>
          </w:tcPr>
          <w:p w14:paraId="282DF885" w14:textId="77777777" w:rsidR="00840063" w:rsidRPr="00E9038F" w:rsidRDefault="0084006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</w:tcPr>
          <w:p w14:paraId="06A3C017" w14:textId="77777777" w:rsidR="00840063" w:rsidRPr="00E9038F" w:rsidRDefault="0084006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  <w:tc>
          <w:tcPr>
            <w:tcW w:w="4597" w:type="dxa"/>
            <w:shd w:val="clear" w:color="auto" w:fill="auto"/>
          </w:tcPr>
          <w:p w14:paraId="530CE78E" w14:textId="009E4877" w:rsidR="00840063" w:rsidRPr="00E9038F" w:rsidRDefault="00A03BB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A2A6B" w14:paraId="1CA13266" w14:textId="77777777" w:rsidTr="000B4215">
        <w:trPr>
          <w:trHeight w:val="304"/>
        </w:trPr>
        <w:tc>
          <w:tcPr>
            <w:tcW w:w="1003" w:type="dxa"/>
            <w:shd w:val="clear" w:color="auto" w:fill="auto"/>
          </w:tcPr>
          <w:p w14:paraId="1BE1C59A" w14:textId="77777777" w:rsidR="00DA2A6B" w:rsidRDefault="00DA2A6B" w:rsidP="000B4215">
            <w:pPr>
              <w:pStyle w:val="ConsPlusCell"/>
              <w:snapToGrid w:val="0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6556D" w14:textId="77777777" w:rsidR="00DA2A6B" w:rsidRDefault="00840063" w:rsidP="000B4215">
            <w:pPr>
              <w:pStyle w:val="ConsPlusCell"/>
              <w:spacing w:line="260" w:lineRule="exact"/>
              <w:ind w:left="-98" w:right="-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  <w:r w:rsidR="00DA2A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38" w:type="dxa"/>
            <w:shd w:val="clear" w:color="auto" w:fill="auto"/>
          </w:tcPr>
          <w:p w14:paraId="53E7FE14" w14:textId="77777777" w:rsidR="00DA2A6B" w:rsidRPr="00E9038F" w:rsidRDefault="00DA2A6B" w:rsidP="000B4215">
            <w:pPr>
              <w:pStyle w:val="ConsPlusCell"/>
              <w:snapToGrid w:val="0"/>
              <w:spacing w:line="260" w:lineRule="exact"/>
              <w:ind w:left="33" w:right="-1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B2A0C" w14:textId="77777777" w:rsidR="00682E3A" w:rsidRPr="00E9038F" w:rsidRDefault="00682E3A" w:rsidP="00682E3A">
            <w:pPr>
              <w:snapToGrid w:val="0"/>
              <w:spacing w:line="240" w:lineRule="exact"/>
              <w:ind w:right="-510"/>
              <w:rPr>
                <w:color w:val="000000"/>
                <w:sz w:val="28"/>
                <w:szCs w:val="28"/>
              </w:rPr>
            </w:pPr>
            <w:proofErr w:type="gramStart"/>
            <w:r w:rsidRPr="00E9038F">
              <w:rPr>
                <w:color w:val="000000"/>
                <w:sz w:val="28"/>
                <w:szCs w:val="28"/>
              </w:rPr>
              <w:t>Паспортизация  воинского</w:t>
            </w:r>
            <w:proofErr w:type="gramEnd"/>
            <w:r w:rsidRPr="00E9038F">
              <w:rPr>
                <w:color w:val="000000"/>
                <w:sz w:val="28"/>
                <w:szCs w:val="28"/>
              </w:rPr>
              <w:t xml:space="preserve"> захоронения</w:t>
            </w:r>
            <w:r w:rsidR="006C5DE5" w:rsidRPr="00E9038F">
              <w:rPr>
                <w:color w:val="000000"/>
                <w:sz w:val="28"/>
                <w:szCs w:val="28"/>
              </w:rPr>
              <w:t>-</w:t>
            </w:r>
          </w:p>
          <w:p w14:paraId="6AD44C1C" w14:textId="19AF4FDD" w:rsidR="00DA2A6B" w:rsidRPr="00E9038F" w:rsidRDefault="00E9038F" w:rsidP="000B4215">
            <w:pPr>
              <w:pStyle w:val="ConsPlusCell"/>
              <w:spacing w:line="260" w:lineRule="exact"/>
              <w:ind w:left="33" w:right="-1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038F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115CD">
              <w:rPr>
                <w:rFonts w:ascii="Times New Roman" w:hAnsi="Times New Roman" w:cs="Times New Roman"/>
                <w:sz w:val="28"/>
                <w:szCs w:val="28"/>
              </w:rPr>
              <w:t>Тальцы</w:t>
            </w:r>
            <w:proofErr w:type="spellEnd"/>
          </w:p>
        </w:tc>
        <w:tc>
          <w:tcPr>
            <w:tcW w:w="2573" w:type="dxa"/>
            <w:shd w:val="clear" w:color="auto" w:fill="auto"/>
          </w:tcPr>
          <w:p w14:paraId="6D78ACCE" w14:textId="48D4C745" w:rsidR="00DA2A6B" w:rsidRPr="00E9038F" w:rsidRDefault="00717586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 w:rsidRPr="00E9038F">
              <w:rPr>
                <w:sz w:val="28"/>
                <w:szCs w:val="28"/>
              </w:rPr>
              <w:t>202</w:t>
            </w:r>
            <w:r w:rsidR="00A03BB3">
              <w:rPr>
                <w:sz w:val="28"/>
                <w:szCs w:val="28"/>
              </w:rPr>
              <w:t>4</w:t>
            </w:r>
            <w:r w:rsidR="00E115CD">
              <w:rPr>
                <w:sz w:val="28"/>
                <w:szCs w:val="28"/>
              </w:rPr>
              <w:t xml:space="preserve"> </w:t>
            </w:r>
            <w:r w:rsidR="001E0D26" w:rsidRPr="00E9038F">
              <w:rPr>
                <w:sz w:val="28"/>
                <w:szCs w:val="28"/>
              </w:rPr>
              <w:t>год</w:t>
            </w:r>
          </w:p>
        </w:tc>
        <w:tc>
          <w:tcPr>
            <w:tcW w:w="2115" w:type="dxa"/>
            <w:shd w:val="clear" w:color="auto" w:fill="auto"/>
          </w:tcPr>
          <w:p w14:paraId="498A448F" w14:textId="3913B432" w:rsidR="00DA2A6B" w:rsidRPr="00E9038F" w:rsidRDefault="00A03BB3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115C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4597" w:type="dxa"/>
            <w:shd w:val="clear" w:color="auto" w:fill="auto"/>
          </w:tcPr>
          <w:p w14:paraId="5875072D" w14:textId="534EBFC4" w:rsidR="00DA2A6B" w:rsidRPr="00E9038F" w:rsidRDefault="00DA2A6B" w:rsidP="000B4215">
            <w:pPr>
              <w:snapToGrid w:val="0"/>
              <w:spacing w:line="260" w:lineRule="exact"/>
              <w:ind w:left="-98" w:right="-168"/>
              <w:jc w:val="center"/>
              <w:rPr>
                <w:sz w:val="28"/>
                <w:szCs w:val="28"/>
              </w:rPr>
            </w:pPr>
          </w:p>
        </w:tc>
      </w:tr>
    </w:tbl>
    <w:p w14:paraId="6F173FDB" w14:textId="77777777" w:rsidR="00DA2A6B" w:rsidRDefault="00DA2A6B" w:rsidP="00DA2A6B">
      <w:pPr>
        <w:widowControl w:val="0"/>
        <w:autoSpaceDE w:val="0"/>
        <w:spacing w:line="240" w:lineRule="exact"/>
        <w:ind w:right="-510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14:paraId="69F9955D" w14:textId="77777777" w:rsidR="00DA2A6B" w:rsidRDefault="00DA2A6B" w:rsidP="00DA2A6B">
      <w:pPr>
        <w:widowControl w:val="0"/>
        <w:autoSpaceDE w:val="0"/>
        <w:ind w:firstLine="720"/>
        <w:rPr>
          <w:sz w:val="27"/>
          <w:szCs w:val="27"/>
        </w:rPr>
      </w:pPr>
      <w:r>
        <w:rPr>
          <w:sz w:val="28"/>
          <w:szCs w:val="28"/>
        </w:rPr>
        <w:t>* Указывается при наличии подпрограмм.</w:t>
      </w:r>
    </w:p>
    <w:p w14:paraId="26E404B3" w14:textId="77777777" w:rsidR="00DA2A6B" w:rsidRDefault="00DA2A6B" w:rsidP="00DA2A6B">
      <w:pPr>
        <w:sectPr w:rsidR="00DA2A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2216" w:right="567" w:bottom="798" w:left="567" w:header="1985" w:footer="567" w:gutter="0"/>
          <w:pgNumType w:start="1"/>
          <w:cols w:space="720"/>
          <w:docGrid w:linePitch="360"/>
        </w:sectPr>
      </w:pPr>
    </w:p>
    <w:p w14:paraId="149520CB" w14:textId="77777777" w:rsidR="00DA2A6B" w:rsidRDefault="00DA2A6B" w:rsidP="00DA2A6B">
      <w:pPr>
        <w:widowControl w:val="0"/>
        <w:autoSpaceDE w:val="0"/>
        <w:ind w:right="432"/>
        <w:rPr>
          <w:sz w:val="28"/>
          <w:szCs w:val="28"/>
        </w:rPr>
      </w:pPr>
    </w:p>
    <w:p w14:paraId="3817D673" w14:textId="77777777" w:rsidR="00DA2A6B" w:rsidRDefault="00DA2A6B" w:rsidP="00DA2A6B">
      <w:pPr>
        <w:widowControl w:val="0"/>
        <w:autoSpaceDE w:val="0"/>
        <w:ind w:right="-29"/>
        <w:jc w:val="center"/>
        <w:rPr>
          <w:sz w:val="28"/>
          <w:szCs w:val="28"/>
        </w:rPr>
      </w:pPr>
    </w:p>
    <w:p w14:paraId="058AD74B" w14:textId="77777777" w:rsidR="00DA2A6B" w:rsidRDefault="00DA2A6B" w:rsidP="00DA2A6B">
      <w:pPr>
        <w:widowControl w:val="0"/>
        <w:autoSpaceDE w:val="0"/>
        <w:ind w:right="-2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14:paraId="3A71FFBC" w14:textId="77777777" w:rsidR="00DA2A6B" w:rsidRDefault="00DA2A6B" w:rsidP="00DA2A6B">
      <w:pPr>
        <w:widowControl w:val="0"/>
        <w:autoSpaceDE w:val="0"/>
        <w:ind w:right="432" w:firstLine="720"/>
        <w:rPr>
          <w:sz w:val="28"/>
          <w:szCs w:val="28"/>
        </w:rPr>
      </w:pPr>
    </w:p>
    <w:p w14:paraId="426C9E92" w14:textId="77777777" w:rsidR="00DA2A6B" w:rsidRDefault="00DA2A6B" w:rsidP="00DA2A6B">
      <w:pPr>
        <w:widowControl w:val="0"/>
        <w:autoSpaceDE w:val="0"/>
        <w:ind w:right="432" w:firstLine="720"/>
        <w:rPr>
          <w:sz w:val="28"/>
          <w:szCs w:val="28"/>
        </w:rPr>
      </w:pPr>
      <w:r>
        <w:rPr>
          <w:sz w:val="28"/>
          <w:szCs w:val="28"/>
        </w:rPr>
        <w:t>Таблица 3 - Сведения о достижении значений целевых показателей муниципальной программы</w:t>
      </w:r>
    </w:p>
    <w:p w14:paraId="5C0C279F" w14:textId="5229C7E8" w:rsidR="00601FAD" w:rsidRPr="001E0D26" w:rsidRDefault="00601FAD" w:rsidP="00601FAD">
      <w:pPr>
        <w:rPr>
          <w:b/>
          <w:sz w:val="24"/>
          <w:szCs w:val="24"/>
        </w:rPr>
      </w:pPr>
      <w:r w:rsidRPr="001E0D26">
        <w:rPr>
          <w:b/>
          <w:sz w:val="24"/>
          <w:szCs w:val="24"/>
        </w:rPr>
        <w:t xml:space="preserve">«Увековечивание памяти погибших при защите Отечества на территории области в </w:t>
      </w:r>
      <w:proofErr w:type="spellStart"/>
      <w:r w:rsidRPr="001E0D26">
        <w:rPr>
          <w:b/>
          <w:sz w:val="24"/>
          <w:szCs w:val="24"/>
        </w:rPr>
        <w:t>Неболчском</w:t>
      </w:r>
      <w:proofErr w:type="spellEnd"/>
      <w:r w:rsidR="00D052A3">
        <w:rPr>
          <w:b/>
          <w:sz w:val="24"/>
          <w:szCs w:val="24"/>
        </w:rPr>
        <w:t xml:space="preserve"> сельском поселении на 202</w:t>
      </w:r>
      <w:r w:rsidR="00A03BB3">
        <w:rPr>
          <w:b/>
          <w:sz w:val="24"/>
          <w:szCs w:val="24"/>
        </w:rPr>
        <w:t>4</w:t>
      </w:r>
      <w:r w:rsidR="00D052A3">
        <w:rPr>
          <w:b/>
          <w:sz w:val="24"/>
          <w:szCs w:val="24"/>
        </w:rPr>
        <w:t>-202</w:t>
      </w:r>
      <w:r w:rsidR="00A03BB3">
        <w:rPr>
          <w:b/>
          <w:sz w:val="24"/>
          <w:szCs w:val="24"/>
        </w:rPr>
        <w:t>6</w:t>
      </w:r>
    </w:p>
    <w:p w14:paraId="5958DDC5" w14:textId="77777777" w:rsidR="00601FAD" w:rsidRPr="00B04C09" w:rsidRDefault="00601FAD" w:rsidP="00601FAD">
      <w:pPr>
        <w:rPr>
          <w:b/>
        </w:rPr>
      </w:pPr>
      <w:r w:rsidRPr="001E0D26">
        <w:rPr>
          <w:b/>
          <w:sz w:val="24"/>
          <w:szCs w:val="24"/>
        </w:rPr>
        <w:t xml:space="preserve"> годы</w:t>
      </w:r>
      <w:r w:rsidRPr="00B04C09">
        <w:rPr>
          <w:b/>
        </w:rPr>
        <w:t>»</w:t>
      </w:r>
    </w:p>
    <w:p w14:paraId="4140B4B2" w14:textId="77777777" w:rsidR="00DA2A6B" w:rsidRDefault="00DA2A6B" w:rsidP="00DA2A6B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15922" w:type="dxa"/>
        <w:tblLayout w:type="fixed"/>
        <w:tblLook w:val="0000" w:firstRow="0" w:lastRow="0" w:firstColumn="0" w:lastColumn="0" w:noHBand="0" w:noVBand="0"/>
      </w:tblPr>
      <w:tblGrid>
        <w:gridCol w:w="817"/>
        <w:gridCol w:w="5245"/>
        <w:gridCol w:w="1898"/>
        <w:gridCol w:w="2654"/>
        <w:gridCol w:w="2654"/>
        <w:gridCol w:w="2654"/>
      </w:tblGrid>
      <w:tr w:rsidR="00DA2A6B" w14:paraId="1D67C5B9" w14:textId="77777777" w:rsidTr="007C2E70">
        <w:tc>
          <w:tcPr>
            <w:tcW w:w="81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60DA3E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0A1649A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9D26E2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показателя,</w:t>
            </w:r>
          </w:p>
          <w:p w14:paraId="29E99C1F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720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21719F2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целевого показателя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4B13BB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Обоснование отклонений значений целевого показателя на конец отчетного </w:t>
            </w:r>
          </w:p>
          <w:p w14:paraId="1A40DD55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периода </w:t>
            </w:r>
          </w:p>
          <w:p w14:paraId="4577BBAD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(при наличии)</w:t>
            </w:r>
          </w:p>
        </w:tc>
      </w:tr>
      <w:tr w:rsidR="00DA2A6B" w14:paraId="4835E33E" w14:textId="77777777" w:rsidTr="007C2E70">
        <w:tc>
          <w:tcPr>
            <w:tcW w:w="81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1916EF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91A8AA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00536E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</w:p>
          <w:p w14:paraId="748D7C59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предшествующий</w:t>
            </w:r>
            <w:r>
              <w:rPr>
                <w:sz w:val="28"/>
                <w:szCs w:val="28"/>
              </w:rPr>
              <w:br/>
              <w:t>отчетному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2E856EB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год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5B677C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 </w:t>
            </w:r>
          </w:p>
          <w:p w14:paraId="0B9DF277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654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6B80B8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DA2A6B" w14:paraId="572F7C86" w14:textId="77777777" w:rsidTr="007C2E70"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5B978A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D1770E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D11979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CAF213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B5A8CD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019C1DF" w14:textId="77777777" w:rsidR="00DA2A6B" w:rsidRDefault="00DA2A6B" w:rsidP="000B4215">
            <w:pPr>
              <w:pStyle w:val="ConsPlusCell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A2A6B" w14:paraId="0960CE8E" w14:textId="77777777" w:rsidTr="007C2E70">
        <w:tc>
          <w:tcPr>
            <w:tcW w:w="817" w:type="dxa"/>
            <w:tcBorders>
              <w:top w:val="single" w:sz="4" w:space="0" w:color="000000"/>
            </w:tcBorders>
            <w:shd w:val="clear" w:color="auto" w:fill="auto"/>
          </w:tcPr>
          <w:p w14:paraId="53C90BD4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  <w:p w14:paraId="62D7941D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1.</w:t>
            </w:r>
            <w:r w:rsidR="00CA2EAA">
              <w:rPr>
                <w:sz w:val="28"/>
                <w:szCs w:val="28"/>
              </w:rPr>
              <w:t>1.1</w:t>
            </w:r>
          </w:p>
        </w:tc>
        <w:tc>
          <w:tcPr>
            <w:tcW w:w="5245" w:type="dxa"/>
            <w:tcBorders>
              <w:top w:val="single" w:sz="4" w:space="0" w:color="000000"/>
            </w:tcBorders>
            <w:shd w:val="clear" w:color="auto" w:fill="auto"/>
          </w:tcPr>
          <w:p w14:paraId="5C9E49F3" w14:textId="7D91255A" w:rsidR="00E115CD" w:rsidRPr="00E115CD" w:rsidRDefault="007C2E70" w:rsidP="00E115CD">
            <w:pPr>
              <w:widowControl w:val="0"/>
              <w:rPr>
                <w:sz w:val="28"/>
                <w:szCs w:val="28"/>
              </w:rPr>
            </w:pPr>
            <w:r w:rsidRPr="00E9038F">
              <w:rPr>
                <w:sz w:val="28"/>
                <w:szCs w:val="28"/>
              </w:rPr>
              <w:t xml:space="preserve">Благоустройство воинских захоронений, расположенных в </w:t>
            </w:r>
            <w:proofErr w:type="spellStart"/>
            <w:r w:rsidR="00A03BB3">
              <w:rPr>
                <w:sz w:val="28"/>
                <w:szCs w:val="28"/>
              </w:rPr>
              <w:t>д.Теребут</w:t>
            </w:r>
            <w:r w:rsidR="00E95513">
              <w:rPr>
                <w:sz w:val="28"/>
                <w:szCs w:val="28"/>
              </w:rPr>
              <w:t>е</w:t>
            </w:r>
            <w:r w:rsidR="00A03BB3">
              <w:rPr>
                <w:sz w:val="28"/>
                <w:szCs w:val="28"/>
              </w:rPr>
              <w:t>нец</w:t>
            </w:r>
            <w:proofErr w:type="spellEnd"/>
            <w:r w:rsidR="00A03BB3">
              <w:rPr>
                <w:sz w:val="28"/>
                <w:szCs w:val="28"/>
              </w:rPr>
              <w:t xml:space="preserve">, </w:t>
            </w:r>
            <w:proofErr w:type="spellStart"/>
            <w:r w:rsidR="00A03BB3">
              <w:rPr>
                <w:sz w:val="28"/>
                <w:szCs w:val="28"/>
              </w:rPr>
              <w:t>д.Тальцы</w:t>
            </w:r>
            <w:proofErr w:type="spellEnd"/>
            <w:r w:rsidR="00E115CD" w:rsidRPr="00E115CD">
              <w:rPr>
                <w:sz w:val="28"/>
                <w:szCs w:val="28"/>
              </w:rPr>
              <w:t xml:space="preserve"> (2 </w:t>
            </w:r>
            <w:proofErr w:type="spellStart"/>
            <w:r w:rsidR="00E115CD" w:rsidRPr="00E115CD">
              <w:rPr>
                <w:sz w:val="28"/>
                <w:szCs w:val="28"/>
              </w:rPr>
              <w:t>шт</w:t>
            </w:r>
            <w:proofErr w:type="spellEnd"/>
            <w:r w:rsidR="00E115CD" w:rsidRPr="00E115CD">
              <w:rPr>
                <w:sz w:val="28"/>
                <w:szCs w:val="28"/>
              </w:rPr>
              <w:t>)</w:t>
            </w:r>
          </w:p>
          <w:p w14:paraId="62D210BC" w14:textId="3F87E4C4" w:rsidR="007C2E70" w:rsidRPr="00E9038F" w:rsidRDefault="007C2E70" w:rsidP="007C2E70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359FD0C" w14:textId="0079FC56" w:rsidR="00DA2A6B" w:rsidRDefault="00DA2A6B" w:rsidP="00D052A3">
            <w:pPr>
              <w:widowControl w:val="0"/>
              <w:autoSpaceDE w:val="0"/>
              <w:snapToGrid w:val="0"/>
              <w:spacing w:line="260" w:lineRule="exact"/>
              <w:ind w:right="-510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898" w:type="dxa"/>
            <w:tcBorders>
              <w:top w:val="single" w:sz="4" w:space="0" w:color="000000"/>
            </w:tcBorders>
            <w:shd w:val="clear" w:color="auto" w:fill="auto"/>
          </w:tcPr>
          <w:p w14:paraId="2E4D670A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auto"/>
          </w:tcPr>
          <w:p w14:paraId="6A76AE84" w14:textId="7EF0A3C7" w:rsidR="00DA2A6B" w:rsidRPr="007C2E70" w:rsidRDefault="00E115CD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auto"/>
          </w:tcPr>
          <w:p w14:paraId="6611ED85" w14:textId="468B4E97" w:rsidR="00DA2A6B" w:rsidRPr="007C2E70" w:rsidRDefault="00E115CD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auto"/>
          </w:tcPr>
          <w:p w14:paraId="58D1F2EA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  <w:vertAlign w:val="subscript"/>
              </w:rPr>
            </w:pPr>
          </w:p>
        </w:tc>
      </w:tr>
      <w:tr w:rsidR="00DA2A6B" w14:paraId="4FA50D10" w14:textId="77777777" w:rsidTr="007C2E70">
        <w:tc>
          <w:tcPr>
            <w:tcW w:w="817" w:type="dxa"/>
            <w:shd w:val="clear" w:color="auto" w:fill="auto"/>
          </w:tcPr>
          <w:p w14:paraId="61E0E55E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</w:p>
          <w:p w14:paraId="0BCC2171" w14:textId="77777777" w:rsidR="00DA2A6B" w:rsidRDefault="00DA2A6B" w:rsidP="000B4215">
            <w:pPr>
              <w:widowControl w:val="0"/>
              <w:autoSpaceDE w:val="0"/>
              <w:spacing w:line="260" w:lineRule="exact"/>
              <w:ind w:left="-142" w:right="-108"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2.</w:t>
            </w:r>
            <w:r w:rsidR="00CA2EAA">
              <w:rPr>
                <w:sz w:val="28"/>
                <w:szCs w:val="28"/>
              </w:rPr>
              <w:t>1.1</w:t>
            </w:r>
          </w:p>
        </w:tc>
        <w:tc>
          <w:tcPr>
            <w:tcW w:w="5245" w:type="dxa"/>
            <w:shd w:val="clear" w:color="auto" w:fill="auto"/>
          </w:tcPr>
          <w:p w14:paraId="2A93F52F" w14:textId="77777777" w:rsidR="00C155F4" w:rsidRPr="00E9038F" w:rsidRDefault="00C155F4" w:rsidP="00C155F4">
            <w:pPr>
              <w:snapToGrid w:val="0"/>
              <w:spacing w:line="240" w:lineRule="exact"/>
              <w:ind w:right="-510"/>
              <w:rPr>
                <w:color w:val="000000"/>
                <w:sz w:val="28"/>
                <w:szCs w:val="28"/>
              </w:rPr>
            </w:pPr>
            <w:proofErr w:type="gramStart"/>
            <w:r w:rsidRPr="00E9038F">
              <w:rPr>
                <w:color w:val="000000"/>
                <w:sz w:val="28"/>
                <w:szCs w:val="28"/>
              </w:rPr>
              <w:t>Паспортизация  воинского</w:t>
            </w:r>
            <w:proofErr w:type="gramEnd"/>
            <w:r w:rsidRPr="00E9038F">
              <w:rPr>
                <w:color w:val="000000"/>
                <w:sz w:val="28"/>
                <w:szCs w:val="28"/>
              </w:rPr>
              <w:t xml:space="preserve"> захоронения-</w:t>
            </w:r>
          </w:p>
          <w:p w14:paraId="2B4069C2" w14:textId="423C19CC" w:rsidR="00DA2A6B" w:rsidRPr="007C2E70" w:rsidRDefault="00C155F4" w:rsidP="00C155F4">
            <w:pPr>
              <w:snapToGrid w:val="0"/>
              <w:spacing w:line="240" w:lineRule="exact"/>
              <w:ind w:right="-510"/>
              <w:rPr>
                <w:color w:val="000000"/>
                <w:sz w:val="28"/>
                <w:szCs w:val="28"/>
              </w:rPr>
            </w:pPr>
            <w:proofErr w:type="spellStart"/>
            <w:r w:rsidRPr="00E9038F">
              <w:rPr>
                <w:sz w:val="28"/>
                <w:szCs w:val="28"/>
              </w:rPr>
              <w:t>д.</w:t>
            </w:r>
            <w:r w:rsidR="00A03BB3">
              <w:rPr>
                <w:sz w:val="28"/>
                <w:szCs w:val="28"/>
              </w:rPr>
              <w:t>Масляково</w:t>
            </w:r>
            <w:proofErr w:type="spellEnd"/>
          </w:p>
        </w:tc>
        <w:tc>
          <w:tcPr>
            <w:tcW w:w="1898" w:type="dxa"/>
            <w:shd w:val="clear" w:color="auto" w:fill="auto"/>
          </w:tcPr>
          <w:p w14:paraId="6126149C" w14:textId="77777777" w:rsidR="00DA2A6B" w:rsidRDefault="00DA2A6B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2654" w:type="dxa"/>
            <w:shd w:val="clear" w:color="auto" w:fill="auto"/>
          </w:tcPr>
          <w:p w14:paraId="0CF19C69" w14:textId="27066664" w:rsidR="00DA2A6B" w:rsidRPr="007C2E70" w:rsidRDefault="00E115CD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54" w:type="dxa"/>
            <w:shd w:val="clear" w:color="auto" w:fill="auto"/>
          </w:tcPr>
          <w:p w14:paraId="2C0A25AA" w14:textId="0D1A195E" w:rsidR="00DA2A6B" w:rsidRPr="007C2E70" w:rsidRDefault="00E115CD" w:rsidP="000B4215">
            <w:pPr>
              <w:widowControl w:val="0"/>
              <w:autoSpaceDE w:val="0"/>
              <w:snapToGrid w:val="0"/>
              <w:spacing w:line="260" w:lineRule="exact"/>
              <w:ind w:right="-5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54" w:type="dxa"/>
            <w:shd w:val="clear" w:color="auto" w:fill="auto"/>
          </w:tcPr>
          <w:p w14:paraId="1C53A31B" w14:textId="7C03E383" w:rsidR="00DA2A6B" w:rsidRPr="00B15AC3" w:rsidRDefault="00DA2A6B" w:rsidP="000454D5">
            <w:pPr>
              <w:widowControl w:val="0"/>
              <w:autoSpaceDE w:val="0"/>
              <w:snapToGrid w:val="0"/>
              <w:spacing w:line="260" w:lineRule="exact"/>
              <w:ind w:right="-510"/>
              <w:rPr>
                <w:sz w:val="24"/>
                <w:szCs w:val="24"/>
                <w:vertAlign w:val="subscript"/>
              </w:rPr>
            </w:pPr>
          </w:p>
        </w:tc>
      </w:tr>
    </w:tbl>
    <w:p w14:paraId="09F2F8E1" w14:textId="77777777" w:rsidR="00DA2A6B" w:rsidRDefault="00DA2A6B" w:rsidP="00DA2A6B"/>
    <w:p w14:paraId="49428FF4" w14:textId="77777777" w:rsidR="003925DA" w:rsidRDefault="003925DA">
      <w:bookmarkStart w:id="0" w:name="_GoBack"/>
      <w:bookmarkEnd w:id="0"/>
    </w:p>
    <w:sectPr w:rsidR="003925DA" w:rsidSect="00E115C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98" w:right="395" w:bottom="798" w:left="567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09C54" w14:textId="77777777" w:rsidR="00B43272" w:rsidRDefault="00B43272">
      <w:r>
        <w:separator/>
      </w:r>
    </w:p>
  </w:endnote>
  <w:endnote w:type="continuationSeparator" w:id="0">
    <w:p w14:paraId="217F7E89" w14:textId="77777777" w:rsidR="00B43272" w:rsidRDefault="00B4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52D7D" w14:textId="77777777" w:rsidR="00986728" w:rsidRDefault="00B4327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EE733" w14:textId="77777777" w:rsidR="00986728" w:rsidRDefault="00B4327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4CC3F" w14:textId="77777777" w:rsidR="00986728" w:rsidRDefault="00B43272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1ED85" w14:textId="77777777" w:rsidR="00986728" w:rsidRDefault="00B43272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B65" w14:textId="77777777" w:rsidR="00986728" w:rsidRDefault="00B43272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86819" w14:textId="77777777" w:rsidR="00986728" w:rsidRDefault="00B43272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38BB5" w14:textId="77777777" w:rsidR="00986728" w:rsidRDefault="00B43272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7E83D" w14:textId="77777777" w:rsidR="00986728" w:rsidRDefault="00B43272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0C7A9" w14:textId="77777777" w:rsidR="00986728" w:rsidRDefault="00B4327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039FA" w14:textId="77777777" w:rsidR="00B43272" w:rsidRDefault="00B43272">
      <w:r>
        <w:separator/>
      </w:r>
    </w:p>
  </w:footnote>
  <w:footnote w:type="continuationSeparator" w:id="0">
    <w:p w14:paraId="5E6D4944" w14:textId="77777777" w:rsidR="00B43272" w:rsidRDefault="00B4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3D75B" w14:textId="77777777" w:rsidR="00986728" w:rsidRDefault="00B4327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1EF3D" w14:textId="77777777" w:rsidR="00986728" w:rsidRDefault="00B432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5D5E0" w14:textId="77777777" w:rsidR="00986728" w:rsidRDefault="00B4327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43D94" w14:textId="77777777" w:rsidR="00986728" w:rsidRDefault="00B43272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63796" w14:textId="77777777" w:rsidR="00986728" w:rsidRDefault="00B4327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4044" w14:textId="77777777" w:rsidR="00986728" w:rsidRDefault="00B4327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8FA9A" w14:textId="77777777" w:rsidR="00986728" w:rsidRDefault="00B43272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0DC7D" w14:textId="77777777" w:rsidR="00986728" w:rsidRDefault="00B43272">
    <w:pPr>
      <w:pStyle w:val="a4"/>
      <w:ind w:right="360"/>
    </w:pPr>
  </w:p>
  <w:p w14:paraId="5A976620" w14:textId="77777777" w:rsidR="00986728" w:rsidRDefault="00B43272">
    <w:pPr>
      <w:pStyle w:val="a4"/>
      <w:ind w:right="36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3FDC" w14:textId="77777777" w:rsidR="00986728" w:rsidRDefault="00B4327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C0"/>
    <w:rsid w:val="00004BC6"/>
    <w:rsid w:val="000066DD"/>
    <w:rsid w:val="00012E4B"/>
    <w:rsid w:val="00015C31"/>
    <w:rsid w:val="000342A1"/>
    <w:rsid w:val="000422E0"/>
    <w:rsid w:val="0004286B"/>
    <w:rsid w:val="000454D5"/>
    <w:rsid w:val="000472FB"/>
    <w:rsid w:val="00067B63"/>
    <w:rsid w:val="00077067"/>
    <w:rsid w:val="000819A4"/>
    <w:rsid w:val="00090EBC"/>
    <w:rsid w:val="000C25F8"/>
    <w:rsid w:val="000F2D82"/>
    <w:rsid w:val="00101F12"/>
    <w:rsid w:val="00102E30"/>
    <w:rsid w:val="00104DCA"/>
    <w:rsid w:val="0012224A"/>
    <w:rsid w:val="001450A0"/>
    <w:rsid w:val="00174D35"/>
    <w:rsid w:val="00180A9E"/>
    <w:rsid w:val="00192AA4"/>
    <w:rsid w:val="00194C15"/>
    <w:rsid w:val="00197B25"/>
    <w:rsid w:val="001C1F7C"/>
    <w:rsid w:val="001C2BE6"/>
    <w:rsid w:val="001C598F"/>
    <w:rsid w:val="001C60BA"/>
    <w:rsid w:val="001E0D26"/>
    <w:rsid w:val="001E169B"/>
    <w:rsid w:val="001F1F66"/>
    <w:rsid w:val="001F20FD"/>
    <w:rsid w:val="001F6DD4"/>
    <w:rsid w:val="002061FF"/>
    <w:rsid w:val="00225A74"/>
    <w:rsid w:val="00245412"/>
    <w:rsid w:val="00266275"/>
    <w:rsid w:val="00285706"/>
    <w:rsid w:val="002A061D"/>
    <w:rsid w:val="002C7BA4"/>
    <w:rsid w:val="002D755B"/>
    <w:rsid w:val="002F48A6"/>
    <w:rsid w:val="00313258"/>
    <w:rsid w:val="00337BD1"/>
    <w:rsid w:val="003409D9"/>
    <w:rsid w:val="003423C7"/>
    <w:rsid w:val="00354971"/>
    <w:rsid w:val="0036675A"/>
    <w:rsid w:val="003744F5"/>
    <w:rsid w:val="003919CB"/>
    <w:rsid w:val="003925DA"/>
    <w:rsid w:val="003A009F"/>
    <w:rsid w:val="003A1358"/>
    <w:rsid w:val="003B3F31"/>
    <w:rsid w:val="003D58A2"/>
    <w:rsid w:val="003E2702"/>
    <w:rsid w:val="003E40FF"/>
    <w:rsid w:val="003E6890"/>
    <w:rsid w:val="00432F3E"/>
    <w:rsid w:val="0044718F"/>
    <w:rsid w:val="00471CC0"/>
    <w:rsid w:val="00485550"/>
    <w:rsid w:val="0049240D"/>
    <w:rsid w:val="004A0F2B"/>
    <w:rsid w:val="004E320B"/>
    <w:rsid w:val="004F5AE0"/>
    <w:rsid w:val="00512CF1"/>
    <w:rsid w:val="005340CC"/>
    <w:rsid w:val="00544190"/>
    <w:rsid w:val="00551449"/>
    <w:rsid w:val="00555499"/>
    <w:rsid w:val="00567846"/>
    <w:rsid w:val="00575320"/>
    <w:rsid w:val="00595180"/>
    <w:rsid w:val="005A69C1"/>
    <w:rsid w:val="005B5C79"/>
    <w:rsid w:val="005B7FAE"/>
    <w:rsid w:val="005D6681"/>
    <w:rsid w:val="005D7C56"/>
    <w:rsid w:val="00601FAD"/>
    <w:rsid w:val="00614C86"/>
    <w:rsid w:val="00622984"/>
    <w:rsid w:val="00622CAB"/>
    <w:rsid w:val="00631A09"/>
    <w:rsid w:val="00634A80"/>
    <w:rsid w:val="00635996"/>
    <w:rsid w:val="0064493E"/>
    <w:rsid w:val="00666ABA"/>
    <w:rsid w:val="0068178D"/>
    <w:rsid w:val="00682E3A"/>
    <w:rsid w:val="00683F74"/>
    <w:rsid w:val="00693529"/>
    <w:rsid w:val="006975BC"/>
    <w:rsid w:val="006B1615"/>
    <w:rsid w:val="006C5DE5"/>
    <w:rsid w:val="006D05AC"/>
    <w:rsid w:val="006E66AF"/>
    <w:rsid w:val="007021F4"/>
    <w:rsid w:val="00717586"/>
    <w:rsid w:val="00720D6A"/>
    <w:rsid w:val="0073159C"/>
    <w:rsid w:val="00733259"/>
    <w:rsid w:val="007341EC"/>
    <w:rsid w:val="00751397"/>
    <w:rsid w:val="0075305F"/>
    <w:rsid w:val="007547B1"/>
    <w:rsid w:val="00760748"/>
    <w:rsid w:val="00773088"/>
    <w:rsid w:val="007856F6"/>
    <w:rsid w:val="007870D2"/>
    <w:rsid w:val="007C2E70"/>
    <w:rsid w:val="007C33A5"/>
    <w:rsid w:val="007D3843"/>
    <w:rsid w:val="00813397"/>
    <w:rsid w:val="00814506"/>
    <w:rsid w:val="008319F7"/>
    <w:rsid w:val="00840063"/>
    <w:rsid w:val="008459C1"/>
    <w:rsid w:val="00862A85"/>
    <w:rsid w:val="0086716D"/>
    <w:rsid w:val="0087000F"/>
    <w:rsid w:val="008E27F1"/>
    <w:rsid w:val="008E73DE"/>
    <w:rsid w:val="00901827"/>
    <w:rsid w:val="00917AE8"/>
    <w:rsid w:val="00962AAA"/>
    <w:rsid w:val="00972FC3"/>
    <w:rsid w:val="0097359A"/>
    <w:rsid w:val="00983FA0"/>
    <w:rsid w:val="00985649"/>
    <w:rsid w:val="009A2055"/>
    <w:rsid w:val="009A6D10"/>
    <w:rsid w:val="009B35A3"/>
    <w:rsid w:val="009C2F70"/>
    <w:rsid w:val="009C6D72"/>
    <w:rsid w:val="009D1736"/>
    <w:rsid w:val="009E0033"/>
    <w:rsid w:val="009E0260"/>
    <w:rsid w:val="009F0269"/>
    <w:rsid w:val="009F51DE"/>
    <w:rsid w:val="009F64EB"/>
    <w:rsid w:val="00A0225E"/>
    <w:rsid w:val="00A03BB3"/>
    <w:rsid w:val="00A07A05"/>
    <w:rsid w:val="00A152CA"/>
    <w:rsid w:val="00A44227"/>
    <w:rsid w:val="00A518DD"/>
    <w:rsid w:val="00A66466"/>
    <w:rsid w:val="00A854B5"/>
    <w:rsid w:val="00A96182"/>
    <w:rsid w:val="00AA47C0"/>
    <w:rsid w:val="00AD3155"/>
    <w:rsid w:val="00AE6348"/>
    <w:rsid w:val="00B159A9"/>
    <w:rsid w:val="00B15AC3"/>
    <w:rsid w:val="00B17094"/>
    <w:rsid w:val="00B22258"/>
    <w:rsid w:val="00B43272"/>
    <w:rsid w:val="00B44D73"/>
    <w:rsid w:val="00B5304E"/>
    <w:rsid w:val="00B578C6"/>
    <w:rsid w:val="00B67C81"/>
    <w:rsid w:val="00B74A51"/>
    <w:rsid w:val="00B80D9F"/>
    <w:rsid w:val="00B84FBF"/>
    <w:rsid w:val="00B86E8B"/>
    <w:rsid w:val="00B8782D"/>
    <w:rsid w:val="00BA508F"/>
    <w:rsid w:val="00BA66A5"/>
    <w:rsid w:val="00BC1872"/>
    <w:rsid w:val="00BE0326"/>
    <w:rsid w:val="00BF3C69"/>
    <w:rsid w:val="00BF6A86"/>
    <w:rsid w:val="00C04A03"/>
    <w:rsid w:val="00C155F4"/>
    <w:rsid w:val="00C166EC"/>
    <w:rsid w:val="00C17A3F"/>
    <w:rsid w:val="00C320E7"/>
    <w:rsid w:val="00C34176"/>
    <w:rsid w:val="00C50EE0"/>
    <w:rsid w:val="00CA03C3"/>
    <w:rsid w:val="00CA2EAA"/>
    <w:rsid w:val="00CD1CE5"/>
    <w:rsid w:val="00CD5293"/>
    <w:rsid w:val="00CE0E7A"/>
    <w:rsid w:val="00D052A3"/>
    <w:rsid w:val="00D33CAF"/>
    <w:rsid w:val="00D34E9B"/>
    <w:rsid w:val="00D47D1C"/>
    <w:rsid w:val="00D535B3"/>
    <w:rsid w:val="00D55A21"/>
    <w:rsid w:val="00D81F6E"/>
    <w:rsid w:val="00DA2A6B"/>
    <w:rsid w:val="00DB3392"/>
    <w:rsid w:val="00DB7304"/>
    <w:rsid w:val="00DC0392"/>
    <w:rsid w:val="00DD51A9"/>
    <w:rsid w:val="00DE04A9"/>
    <w:rsid w:val="00DE53AA"/>
    <w:rsid w:val="00DE614C"/>
    <w:rsid w:val="00DF4553"/>
    <w:rsid w:val="00DF6866"/>
    <w:rsid w:val="00E115CD"/>
    <w:rsid w:val="00E2145A"/>
    <w:rsid w:val="00E228E4"/>
    <w:rsid w:val="00E230FB"/>
    <w:rsid w:val="00E351BF"/>
    <w:rsid w:val="00E624A7"/>
    <w:rsid w:val="00E62E82"/>
    <w:rsid w:val="00E70429"/>
    <w:rsid w:val="00E74788"/>
    <w:rsid w:val="00E816FC"/>
    <w:rsid w:val="00E9038F"/>
    <w:rsid w:val="00E95513"/>
    <w:rsid w:val="00E958B7"/>
    <w:rsid w:val="00EC30B5"/>
    <w:rsid w:val="00EC6AA3"/>
    <w:rsid w:val="00EE31C5"/>
    <w:rsid w:val="00EE36A1"/>
    <w:rsid w:val="00EE740A"/>
    <w:rsid w:val="00EF0443"/>
    <w:rsid w:val="00F04A38"/>
    <w:rsid w:val="00F075FA"/>
    <w:rsid w:val="00F45218"/>
    <w:rsid w:val="00F774AC"/>
    <w:rsid w:val="00F807D3"/>
    <w:rsid w:val="00F81303"/>
    <w:rsid w:val="00F828EE"/>
    <w:rsid w:val="00F85A3C"/>
    <w:rsid w:val="00FA2074"/>
    <w:rsid w:val="00FA62A7"/>
    <w:rsid w:val="00FD31D4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5B93"/>
  <w15:docId w15:val="{0488C0D5-F3B9-4FF3-BB9F-2AE9FF1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DA2A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A2A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rsid w:val="00DA2A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A2A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DA2A6B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452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521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34C3-DB9C-4690-A927-CA0220E0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AL-160312</dc:creator>
  <cp:keywords/>
  <dc:description/>
  <cp:lastModifiedBy>admin</cp:lastModifiedBy>
  <cp:revision>52</cp:revision>
  <cp:lastPrinted>2020-04-23T09:56:00Z</cp:lastPrinted>
  <dcterms:created xsi:type="dcterms:W3CDTF">2018-05-03T05:05:00Z</dcterms:created>
  <dcterms:modified xsi:type="dcterms:W3CDTF">2025-03-05T12:33:00Z</dcterms:modified>
</cp:coreProperties>
</file>