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4E1" w:rsidRPr="00085D79" w:rsidRDefault="00D32B84" w:rsidP="000224E1">
      <w:pPr>
        <w:widowControl w:val="0"/>
        <w:autoSpaceDE w:val="0"/>
        <w:spacing w:line="240" w:lineRule="exact"/>
        <w:ind w:right="-5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224E1" w:rsidRPr="00085D79">
        <w:rPr>
          <w:b/>
          <w:sz w:val="24"/>
          <w:szCs w:val="24"/>
        </w:rPr>
        <w:t>ОТЧЕТ</w:t>
      </w:r>
    </w:p>
    <w:p w:rsidR="000224E1" w:rsidRPr="00085D79" w:rsidRDefault="000224E1" w:rsidP="000224E1">
      <w:pPr>
        <w:widowControl w:val="0"/>
        <w:autoSpaceDE w:val="0"/>
        <w:spacing w:line="240" w:lineRule="exact"/>
        <w:ind w:right="-510"/>
        <w:jc w:val="center"/>
        <w:rPr>
          <w:sz w:val="24"/>
          <w:szCs w:val="24"/>
        </w:rPr>
      </w:pPr>
      <w:r w:rsidRPr="00085D79">
        <w:rPr>
          <w:b/>
          <w:sz w:val="24"/>
          <w:szCs w:val="24"/>
        </w:rPr>
        <w:t>о ходе реализации муниципальной программы*</w:t>
      </w:r>
    </w:p>
    <w:p w:rsidR="000224E1" w:rsidRPr="00085D79" w:rsidRDefault="000224E1" w:rsidP="000224E1">
      <w:pPr>
        <w:widowControl w:val="0"/>
        <w:autoSpaceDE w:val="0"/>
        <w:spacing w:line="240" w:lineRule="exact"/>
        <w:ind w:right="-510"/>
        <w:jc w:val="center"/>
        <w:rPr>
          <w:sz w:val="24"/>
          <w:szCs w:val="24"/>
        </w:rPr>
      </w:pPr>
      <w:r w:rsidRPr="00085D79">
        <w:rPr>
          <w:b/>
          <w:sz w:val="24"/>
          <w:szCs w:val="24"/>
        </w:rPr>
        <w:t>П</w:t>
      </w:r>
      <w:r w:rsidR="00837E76">
        <w:rPr>
          <w:b/>
          <w:sz w:val="24"/>
          <w:szCs w:val="24"/>
        </w:rPr>
        <w:t>рофилактика правонарушений</w:t>
      </w:r>
      <w:r w:rsidRPr="00085D79">
        <w:rPr>
          <w:b/>
          <w:sz w:val="24"/>
          <w:szCs w:val="24"/>
        </w:rPr>
        <w:t xml:space="preserve"> в Неболчском сельском поселении</w:t>
      </w:r>
    </w:p>
    <w:p w:rsidR="000224E1" w:rsidRPr="00085D79" w:rsidRDefault="000224E1" w:rsidP="000224E1">
      <w:pPr>
        <w:widowControl w:val="0"/>
        <w:autoSpaceDE w:val="0"/>
        <w:spacing w:line="240" w:lineRule="exact"/>
        <w:ind w:right="-510"/>
        <w:jc w:val="center"/>
        <w:rPr>
          <w:sz w:val="24"/>
          <w:szCs w:val="24"/>
        </w:rPr>
      </w:pPr>
      <w:r w:rsidRPr="00085D79">
        <w:rPr>
          <w:sz w:val="24"/>
          <w:szCs w:val="24"/>
        </w:rPr>
        <w:t>(наименование муниципальной программы)</w:t>
      </w:r>
    </w:p>
    <w:p w:rsidR="000224E1" w:rsidRPr="00085D79" w:rsidRDefault="000224E1" w:rsidP="000224E1">
      <w:pPr>
        <w:widowControl w:val="0"/>
        <w:autoSpaceDE w:val="0"/>
        <w:jc w:val="center"/>
        <w:rPr>
          <w:sz w:val="24"/>
          <w:szCs w:val="24"/>
        </w:rPr>
      </w:pPr>
      <w:r w:rsidRPr="00085D79">
        <w:rPr>
          <w:sz w:val="24"/>
          <w:szCs w:val="24"/>
        </w:rPr>
        <w:t>за 20</w:t>
      </w:r>
      <w:r w:rsidR="0050526D">
        <w:rPr>
          <w:sz w:val="24"/>
          <w:szCs w:val="24"/>
        </w:rPr>
        <w:t>2</w:t>
      </w:r>
      <w:r w:rsidR="00BC7738">
        <w:rPr>
          <w:sz w:val="24"/>
          <w:szCs w:val="24"/>
        </w:rPr>
        <w:t>4</w:t>
      </w:r>
      <w:r w:rsidRPr="00085D79">
        <w:rPr>
          <w:sz w:val="24"/>
          <w:szCs w:val="24"/>
        </w:rPr>
        <w:t xml:space="preserve"> год</w:t>
      </w:r>
    </w:p>
    <w:p w:rsidR="000224E1" w:rsidRPr="00085D79" w:rsidRDefault="000224E1" w:rsidP="000224E1">
      <w:pPr>
        <w:widowControl w:val="0"/>
        <w:autoSpaceDE w:val="0"/>
        <w:jc w:val="center"/>
        <w:rPr>
          <w:sz w:val="24"/>
          <w:szCs w:val="24"/>
        </w:rPr>
      </w:pPr>
      <w:r w:rsidRPr="00085D79">
        <w:rPr>
          <w:sz w:val="24"/>
          <w:szCs w:val="24"/>
        </w:rPr>
        <w:t xml:space="preserve">  (отчетный период) </w:t>
      </w:r>
    </w:p>
    <w:p w:rsidR="000224E1" w:rsidRPr="00085D79" w:rsidRDefault="000224E1" w:rsidP="000224E1">
      <w:pPr>
        <w:widowControl w:val="0"/>
        <w:autoSpaceDE w:val="0"/>
        <w:spacing w:line="240" w:lineRule="exact"/>
        <w:ind w:right="-510"/>
        <w:jc w:val="center"/>
        <w:rPr>
          <w:sz w:val="24"/>
          <w:szCs w:val="24"/>
        </w:rPr>
      </w:pPr>
    </w:p>
    <w:p w:rsidR="000224E1" w:rsidRPr="00085D79" w:rsidRDefault="000224E1" w:rsidP="000224E1">
      <w:pPr>
        <w:widowControl w:val="0"/>
        <w:autoSpaceDE w:val="0"/>
        <w:ind w:left="720" w:right="432" w:firstLine="720"/>
        <w:rPr>
          <w:sz w:val="24"/>
          <w:szCs w:val="24"/>
        </w:rPr>
      </w:pPr>
      <w:r w:rsidRPr="00085D79">
        <w:rPr>
          <w:sz w:val="24"/>
          <w:szCs w:val="24"/>
        </w:rPr>
        <w:t>Таблица 1 - Сведения о финансировании и освоении средств муниципальной программы</w:t>
      </w:r>
    </w:p>
    <w:p w:rsidR="000224E1" w:rsidRPr="00085D79" w:rsidRDefault="000224E1" w:rsidP="007908FA">
      <w:pPr>
        <w:widowControl w:val="0"/>
        <w:autoSpaceDE w:val="0"/>
        <w:spacing w:line="240" w:lineRule="exact"/>
        <w:ind w:right="-510"/>
        <w:jc w:val="center"/>
        <w:rPr>
          <w:sz w:val="24"/>
          <w:szCs w:val="24"/>
        </w:rPr>
      </w:pPr>
      <w:r w:rsidRPr="00085D79">
        <w:rPr>
          <w:sz w:val="24"/>
          <w:szCs w:val="24"/>
        </w:rPr>
        <w:t>(</w:t>
      </w:r>
      <w:proofErr w:type="spellStart"/>
      <w:r w:rsidRPr="00085D79">
        <w:rPr>
          <w:sz w:val="24"/>
          <w:szCs w:val="24"/>
        </w:rPr>
        <w:t>тыс.руб</w:t>
      </w:r>
      <w:proofErr w:type="spellEnd"/>
      <w:r w:rsidRPr="00085D79">
        <w:rPr>
          <w:sz w:val="24"/>
          <w:szCs w:val="24"/>
        </w:rPr>
        <w:t>.)</w:t>
      </w:r>
    </w:p>
    <w:tbl>
      <w:tblPr>
        <w:tblW w:w="15922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681"/>
        <w:gridCol w:w="1255"/>
        <w:gridCol w:w="979"/>
        <w:gridCol w:w="919"/>
        <w:gridCol w:w="1255"/>
        <w:gridCol w:w="1036"/>
        <w:gridCol w:w="919"/>
        <w:gridCol w:w="1255"/>
        <w:gridCol w:w="1003"/>
        <w:gridCol w:w="919"/>
        <w:gridCol w:w="1255"/>
        <w:gridCol w:w="1004"/>
        <w:gridCol w:w="1456"/>
        <w:gridCol w:w="986"/>
      </w:tblGrid>
      <w:tr w:rsidR="000224E1" w:rsidRPr="00085D79">
        <w:tc>
          <w:tcPr>
            <w:tcW w:w="168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Всего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Средства федерального</w:t>
            </w:r>
          </w:p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бюджета</w:t>
            </w:r>
          </w:p>
        </w:tc>
        <w:tc>
          <w:tcPr>
            <w:tcW w:w="317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Средства областного</w:t>
            </w:r>
          </w:p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бюджета</w:t>
            </w:r>
          </w:p>
        </w:tc>
        <w:tc>
          <w:tcPr>
            <w:tcW w:w="317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Средства местного</w:t>
            </w:r>
          </w:p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бюджета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Внебюджетные</w:t>
            </w:r>
          </w:p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источники</w:t>
            </w:r>
          </w:p>
        </w:tc>
      </w:tr>
      <w:tr w:rsidR="000224E1" w:rsidRPr="00085D79">
        <w:tc>
          <w:tcPr>
            <w:tcW w:w="168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профи-</w:t>
            </w:r>
            <w:proofErr w:type="spellStart"/>
            <w:r w:rsidRPr="00085D79">
              <w:rPr>
                <w:sz w:val="24"/>
                <w:szCs w:val="24"/>
              </w:rPr>
              <w:t>нан</w:t>
            </w:r>
            <w:proofErr w:type="spellEnd"/>
            <w:r w:rsidRPr="00085D79">
              <w:rPr>
                <w:sz w:val="24"/>
                <w:szCs w:val="24"/>
              </w:rPr>
              <w:t>-</w:t>
            </w:r>
            <w:proofErr w:type="spellStart"/>
            <w:r w:rsidRPr="00085D79">
              <w:rPr>
                <w:sz w:val="24"/>
                <w:szCs w:val="24"/>
              </w:rPr>
              <w:t>сировано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proofErr w:type="spellStart"/>
            <w:r w:rsidRPr="00085D79">
              <w:rPr>
                <w:sz w:val="24"/>
                <w:szCs w:val="24"/>
              </w:rPr>
              <w:t>освое</w:t>
            </w:r>
            <w:proofErr w:type="spellEnd"/>
            <w:r w:rsidRPr="00085D79">
              <w:rPr>
                <w:sz w:val="24"/>
                <w:szCs w:val="24"/>
              </w:rPr>
              <w:t>- но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план на год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профи-</w:t>
            </w:r>
            <w:proofErr w:type="spellStart"/>
            <w:r w:rsidRPr="00085D79">
              <w:rPr>
                <w:sz w:val="24"/>
                <w:szCs w:val="24"/>
              </w:rPr>
              <w:t>нан</w:t>
            </w:r>
            <w:proofErr w:type="spellEnd"/>
            <w:r w:rsidRPr="00085D79">
              <w:rPr>
                <w:sz w:val="24"/>
                <w:szCs w:val="24"/>
              </w:rPr>
              <w:t>-</w:t>
            </w:r>
            <w:proofErr w:type="spellStart"/>
            <w:r w:rsidRPr="00085D79">
              <w:rPr>
                <w:sz w:val="24"/>
                <w:szCs w:val="24"/>
              </w:rPr>
              <w:t>сировано</w:t>
            </w:r>
            <w:proofErr w:type="spellEnd"/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right="-62"/>
              <w:jc w:val="center"/>
              <w:rPr>
                <w:sz w:val="24"/>
                <w:szCs w:val="24"/>
              </w:rPr>
            </w:pPr>
            <w:proofErr w:type="spellStart"/>
            <w:r w:rsidRPr="00085D79">
              <w:rPr>
                <w:sz w:val="24"/>
                <w:szCs w:val="24"/>
              </w:rPr>
              <w:t>освое</w:t>
            </w:r>
            <w:proofErr w:type="spellEnd"/>
            <w:r w:rsidRPr="00085D79">
              <w:rPr>
                <w:sz w:val="24"/>
                <w:szCs w:val="24"/>
              </w:rPr>
              <w:t>-но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план на год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профи-</w:t>
            </w:r>
            <w:proofErr w:type="spellStart"/>
            <w:r w:rsidRPr="00085D79">
              <w:rPr>
                <w:sz w:val="24"/>
                <w:szCs w:val="24"/>
              </w:rPr>
              <w:t>нан</w:t>
            </w:r>
            <w:proofErr w:type="spellEnd"/>
            <w:r w:rsidRPr="00085D79">
              <w:rPr>
                <w:sz w:val="24"/>
                <w:szCs w:val="24"/>
              </w:rPr>
              <w:t>-</w:t>
            </w:r>
            <w:proofErr w:type="spellStart"/>
            <w:r w:rsidRPr="00085D79">
              <w:rPr>
                <w:sz w:val="24"/>
                <w:szCs w:val="24"/>
              </w:rPr>
              <w:t>сировано</w:t>
            </w:r>
            <w:proofErr w:type="spellEnd"/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proofErr w:type="spellStart"/>
            <w:r w:rsidRPr="00085D79">
              <w:rPr>
                <w:sz w:val="24"/>
                <w:szCs w:val="24"/>
              </w:rPr>
              <w:t>освое</w:t>
            </w:r>
            <w:proofErr w:type="spellEnd"/>
            <w:r w:rsidRPr="00085D79">
              <w:rPr>
                <w:sz w:val="24"/>
                <w:szCs w:val="24"/>
              </w:rPr>
              <w:t>-</w:t>
            </w:r>
          </w:p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но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план на год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профи-</w:t>
            </w:r>
          </w:p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proofErr w:type="spellStart"/>
            <w:r w:rsidRPr="00085D79">
              <w:rPr>
                <w:sz w:val="24"/>
                <w:szCs w:val="24"/>
              </w:rPr>
              <w:t>нан-сировано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proofErr w:type="spellStart"/>
            <w:r w:rsidRPr="00085D79">
              <w:rPr>
                <w:sz w:val="24"/>
                <w:szCs w:val="24"/>
              </w:rPr>
              <w:t>освое</w:t>
            </w:r>
            <w:proofErr w:type="spellEnd"/>
            <w:r w:rsidRPr="00085D79">
              <w:rPr>
                <w:sz w:val="24"/>
                <w:szCs w:val="24"/>
              </w:rPr>
              <w:t>-</w:t>
            </w:r>
          </w:p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но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профи-</w:t>
            </w:r>
          </w:p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proofErr w:type="spellStart"/>
            <w:r w:rsidRPr="00085D79">
              <w:rPr>
                <w:sz w:val="24"/>
                <w:szCs w:val="24"/>
              </w:rPr>
              <w:t>нан-сировано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proofErr w:type="spellStart"/>
            <w:r w:rsidRPr="00085D79">
              <w:rPr>
                <w:sz w:val="24"/>
                <w:szCs w:val="24"/>
              </w:rPr>
              <w:t>освое</w:t>
            </w:r>
            <w:proofErr w:type="spellEnd"/>
            <w:r w:rsidRPr="00085D79">
              <w:rPr>
                <w:sz w:val="24"/>
                <w:szCs w:val="24"/>
              </w:rPr>
              <w:t>-</w:t>
            </w:r>
          </w:p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но</w:t>
            </w:r>
          </w:p>
        </w:tc>
      </w:tr>
      <w:tr w:rsidR="000224E1" w:rsidRPr="00085D79">
        <w:tc>
          <w:tcPr>
            <w:tcW w:w="16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24E1" w:rsidRPr="00085D79" w:rsidRDefault="000224E1" w:rsidP="000224E1">
            <w:pPr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3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4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6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7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9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10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11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12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13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14</w:t>
            </w:r>
          </w:p>
        </w:tc>
      </w:tr>
      <w:tr w:rsidR="000224E1" w:rsidRPr="00085D79">
        <w:trPr>
          <w:trHeight w:val="1431"/>
        </w:trPr>
        <w:tc>
          <w:tcPr>
            <w:tcW w:w="1681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napToGrid w:val="0"/>
              <w:spacing w:line="260" w:lineRule="exact"/>
              <w:ind w:right="-47"/>
              <w:rPr>
                <w:sz w:val="24"/>
                <w:szCs w:val="24"/>
              </w:rPr>
            </w:pPr>
          </w:p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right="-47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Всего по муниципальной программе,</w:t>
            </w:r>
          </w:p>
        </w:tc>
        <w:tc>
          <w:tcPr>
            <w:tcW w:w="1255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924471" w:rsidP="000224E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924471" w:rsidP="000224E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DA10AF" w:rsidP="000224E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DA10AF" w:rsidP="000224E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DA10AF" w:rsidP="000224E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DA10AF" w:rsidP="000224E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DA10AF" w:rsidP="000224E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DA10AF" w:rsidP="000224E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924471" w:rsidP="000224E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924471" w:rsidP="000224E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4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924471" w:rsidP="000224E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56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DA10AF" w:rsidP="000224E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DA10AF" w:rsidP="000224E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0</w:t>
            </w:r>
          </w:p>
        </w:tc>
      </w:tr>
    </w:tbl>
    <w:p w:rsidR="00273872" w:rsidRPr="00085D79" w:rsidRDefault="00273872">
      <w:pPr>
        <w:rPr>
          <w:sz w:val="24"/>
          <w:szCs w:val="24"/>
        </w:rPr>
      </w:pPr>
    </w:p>
    <w:p w:rsidR="000224E1" w:rsidRPr="00085D79" w:rsidRDefault="000224E1" w:rsidP="000224E1">
      <w:pPr>
        <w:widowControl w:val="0"/>
        <w:autoSpaceDE w:val="0"/>
        <w:ind w:right="-29"/>
        <w:rPr>
          <w:sz w:val="24"/>
          <w:szCs w:val="24"/>
        </w:rPr>
      </w:pPr>
      <w:r w:rsidRPr="00085D79">
        <w:rPr>
          <w:sz w:val="24"/>
          <w:szCs w:val="24"/>
        </w:rPr>
        <w:t>Таблица 3 - Сведения о достижении значений целевых показателей муниципальной программы</w:t>
      </w:r>
    </w:p>
    <w:p w:rsidR="000224E1" w:rsidRPr="00085D79" w:rsidRDefault="002267E5" w:rsidP="007908FA">
      <w:pPr>
        <w:widowControl w:val="0"/>
        <w:autoSpaceDE w:val="0"/>
        <w:spacing w:line="240" w:lineRule="exact"/>
        <w:ind w:right="-510"/>
        <w:jc w:val="center"/>
        <w:rPr>
          <w:sz w:val="24"/>
          <w:szCs w:val="24"/>
        </w:rPr>
      </w:pPr>
      <w:r w:rsidRPr="00085D79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рофилактика правонарушений</w:t>
      </w:r>
      <w:r w:rsidR="007908FA" w:rsidRPr="00085D79">
        <w:rPr>
          <w:b/>
          <w:sz w:val="24"/>
          <w:szCs w:val="24"/>
        </w:rPr>
        <w:t xml:space="preserve"> в Неболчском сельском поселении</w:t>
      </w:r>
    </w:p>
    <w:p w:rsidR="000224E1" w:rsidRPr="00085D79" w:rsidRDefault="000224E1" w:rsidP="000224E1">
      <w:pPr>
        <w:widowControl w:val="0"/>
        <w:autoSpaceDE w:val="0"/>
        <w:jc w:val="center"/>
        <w:rPr>
          <w:sz w:val="24"/>
          <w:szCs w:val="24"/>
        </w:rPr>
      </w:pPr>
      <w:r w:rsidRPr="00085D79">
        <w:rPr>
          <w:sz w:val="24"/>
          <w:szCs w:val="24"/>
        </w:rPr>
        <w:t>(наименование муниципальной программы)</w:t>
      </w:r>
    </w:p>
    <w:p w:rsidR="000224E1" w:rsidRPr="00085D79" w:rsidRDefault="000224E1" w:rsidP="000224E1">
      <w:pPr>
        <w:widowControl w:val="0"/>
        <w:autoSpaceDE w:val="0"/>
        <w:jc w:val="center"/>
        <w:rPr>
          <w:sz w:val="24"/>
          <w:szCs w:val="24"/>
        </w:rPr>
      </w:pPr>
    </w:p>
    <w:tbl>
      <w:tblPr>
        <w:tblW w:w="15922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817"/>
        <w:gridCol w:w="4489"/>
        <w:gridCol w:w="2654"/>
        <w:gridCol w:w="2654"/>
        <w:gridCol w:w="2654"/>
        <w:gridCol w:w="2654"/>
      </w:tblGrid>
      <w:tr w:rsidR="000224E1" w:rsidRPr="00085D7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№</w:t>
            </w:r>
          </w:p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п/п</w:t>
            </w:r>
          </w:p>
        </w:tc>
        <w:tc>
          <w:tcPr>
            <w:tcW w:w="4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Наименование целевого показателя,</w:t>
            </w:r>
          </w:p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 xml:space="preserve">Обоснование отклонений значений целевого показателя на конец отчетного </w:t>
            </w:r>
          </w:p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 xml:space="preserve">периода </w:t>
            </w:r>
          </w:p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  <w:vertAlign w:val="subscript"/>
              </w:rPr>
            </w:pPr>
            <w:r w:rsidRPr="00085D79">
              <w:rPr>
                <w:sz w:val="24"/>
                <w:szCs w:val="24"/>
              </w:rPr>
              <w:t>(при наличии)</w:t>
            </w:r>
          </w:p>
        </w:tc>
      </w:tr>
      <w:tr w:rsidR="000224E1" w:rsidRPr="00085D79">
        <w:tc>
          <w:tcPr>
            <w:tcW w:w="817" w:type="dxa"/>
            <w:vMerge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napToGrid w:val="0"/>
              <w:spacing w:line="260" w:lineRule="exact"/>
              <w:ind w:left="-142" w:right="-108"/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napToGrid w:val="0"/>
              <w:spacing w:line="260" w:lineRule="exact"/>
              <w:ind w:left="-142" w:right="-108"/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pStyle w:val="ConsPlusCell"/>
              <w:spacing w:line="260" w:lineRule="exact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79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предшествующий</w:t>
            </w:r>
            <w:r w:rsidRPr="00085D79">
              <w:rPr>
                <w:sz w:val="24"/>
                <w:szCs w:val="24"/>
              </w:rPr>
              <w:br/>
              <w:t>отчетному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план на год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 xml:space="preserve">факт </w:t>
            </w:r>
          </w:p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  <w:vertAlign w:val="subscript"/>
              </w:rPr>
            </w:pPr>
            <w:r w:rsidRPr="00085D79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2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napToGrid w:val="0"/>
              <w:spacing w:line="260" w:lineRule="exact"/>
              <w:ind w:left="-142" w:right="-108"/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0224E1" w:rsidRPr="00085D79">
        <w:tc>
          <w:tcPr>
            <w:tcW w:w="81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pStyle w:val="ConsPlusCell"/>
              <w:spacing w:line="260" w:lineRule="exact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pStyle w:val="ConsPlusCell"/>
              <w:spacing w:line="260" w:lineRule="exact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pStyle w:val="ConsPlusCell"/>
              <w:spacing w:line="260" w:lineRule="exact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pStyle w:val="ConsPlusCell"/>
              <w:spacing w:line="260" w:lineRule="exact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pStyle w:val="ConsPlusCell"/>
              <w:spacing w:line="260" w:lineRule="exact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pStyle w:val="ConsPlusCell"/>
              <w:spacing w:line="260" w:lineRule="exact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85D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224E1" w:rsidRPr="00085D7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napToGrid w:val="0"/>
              <w:spacing w:line="260" w:lineRule="exact"/>
              <w:ind w:left="-142" w:right="-108"/>
              <w:jc w:val="center"/>
              <w:rPr>
                <w:sz w:val="24"/>
                <w:szCs w:val="24"/>
                <w:vertAlign w:val="subscript"/>
              </w:rPr>
            </w:pPr>
          </w:p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  <w:vertAlign w:val="subscript"/>
              </w:rPr>
            </w:pPr>
            <w:r w:rsidRPr="00085D79">
              <w:rPr>
                <w:sz w:val="24"/>
                <w:szCs w:val="24"/>
              </w:rPr>
              <w:t>1.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E1" w:rsidRPr="006E633F" w:rsidRDefault="004E7016" w:rsidP="00877A98">
            <w:pPr>
              <w:widowControl w:val="0"/>
              <w:autoSpaceDE w:val="0"/>
              <w:snapToGrid w:val="0"/>
              <w:spacing w:line="260" w:lineRule="exact"/>
              <w:rPr>
                <w:sz w:val="24"/>
                <w:szCs w:val="24"/>
                <w:vertAlign w:val="subscript"/>
              </w:rPr>
            </w:pPr>
            <w:r w:rsidRPr="006E633F">
              <w:rPr>
                <w:color w:val="000000"/>
                <w:sz w:val="24"/>
                <w:szCs w:val="24"/>
              </w:rPr>
              <w:t>Снижение уровня преступности, в том числе несовершеннолетних, на территории   Неболчского  сельского поселения</w:t>
            </w:r>
            <w:r w:rsidRPr="006E633F">
              <w:rPr>
                <w:color w:val="000000"/>
                <w:sz w:val="24"/>
                <w:szCs w:val="24"/>
                <w:lang w:eastAsia="en-US"/>
              </w:rPr>
              <w:t xml:space="preserve"> (%) 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E1" w:rsidRPr="006E633F" w:rsidRDefault="00E26C04" w:rsidP="00F93532">
            <w:pPr>
              <w:widowControl w:val="0"/>
              <w:autoSpaceDE w:val="0"/>
              <w:snapToGrid w:val="0"/>
              <w:spacing w:line="260" w:lineRule="exact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15</w:t>
            </w:r>
            <w:r w:rsidR="004E7016" w:rsidRPr="006E633F">
              <w:rPr>
                <w:sz w:val="24"/>
                <w:szCs w:val="24"/>
                <w:vertAlign w:val="subscript"/>
              </w:rPr>
              <w:t>%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E1" w:rsidRPr="006E633F" w:rsidRDefault="00D9220C" w:rsidP="00F93532">
            <w:pPr>
              <w:widowControl w:val="0"/>
              <w:autoSpaceDE w:val="0"/>
              <w:snapToGrid w:val="0"/>
              <w:spacing w:line="260" w:lineRule="exact"/>
              <w:ind w:right="66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1</w:t>
            </w:r>
            <w:r w:rsidR="004E7016" w:rsidRPr="006E633F">
              <w:rPr>
                <w:sz w:val="24"/>
                <w:szCs w:val="24"/>
                <w:vertAlign w:val="subscript"/>
              </w:rPr>
              <w:t>5%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E1" w:rsidRPr="00085D79" w:rsidRDefault="00D9220C" w:rsidP="00F93532">
            <w:pPr>
              <w:widowControl w:val="0"/>
              <w:autoSpaceDE w:val="0"/>
              <w:snapToGrid w:val="0"/>
              <w:spacing w:line="260" w:lineRule="exact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1</w:t>
            </w:r>
            <w:r w:rsidR="00D959DB" w:rsidRPr="006E633F">
              <w:rPr>
                <w:sz w:val="24"/>
                <w:szCs w:val="24"/>
                <w:vertAlign w:val="subscript"/>
              </w:rPr>
              <w:t>5%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E1" w:rsidRPr="00085D79" w:rsidRDefault="000224E1" w:rsidP="00877A98">
            <w:pPr>
              <w:widowControl w:val="0"/>
              <w:autoSpaceDE w:val="0"/>
              <w:snapToGrid w:val="0"/>
              <w:spacing w:line="260" w:lineRule="exact"/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E831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Pr="009A6A08" w:rsidRDefault="00E831D9" w:rsidP="000224E1">
            <w:pPr>
              <w:widowControl w:val="0"/>
              <w:autoSpaceDE w:val="0"/>
              <w:snapToGrid w:val="0"/>
              <w:spacing w:line="260" w:lineRule="exact"/>
              <w:ind w:left="-142" w:right="-108"/>
              <w:jc w:val="center"/>
              <w:rPr>
                <w:sz w:val="24"/>
                <w:szCs w:val="24"/>
                <w:vertAlign w:val="subscript"/>
              </w:rPr>
            </w:pPr>
          </w:p>
          <w:p w:rsidR="00E831D9" w:rsidRPr="009A6A08" w:rsidRDefault="00E831D9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  <w:vertAlign w:val="subscript"/>
              </w:rPr>
            </w:pPr>
            <w:r w:rsidRPr="009A6A08">
              <w:rPr>
                <w:sz w:val="24"/>
                <w:szCs w:val="24"/>
              </w:rPr>
              <w:t>2.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Pr="006E633F" w:rsidRDefault="00E831D9" w:rsidP="00E831D9">
            <w:pPr>
              <w:spacing w:line="260" w:lineRule="exact"/>
              <w:rPr>
                <w:color w:val="000000"/>
                <w:sz w:val="24"/>
                <w:szCs w:val="24"/>
                <w:lang w:eastAsia="en-US"/>
              </w:rPr>
            </w:pPr>
            <w:r w:rsidRPr="006E633F">
              <w:rPr>
                <w:color w:val="000000"/>
                <w:sz w:val="24"/>
                <w:szCs w:val="24"/>
                <w:lang w:eastAsia="en-US"/>
              </w:rPr>
              <w:t>Снижение уровня антиобщественного поведения граждан</w:t>
            </w:r>
            <w:r w:rsidR="0097300F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E633F">
              <w:rPr>
                <w:color w:val="000000"/>
                <w:sz w:val="24"/>
                <w:szCs w:val="24"/>
                <w:lang w:eastAsia="en-US"/>
              </w:rPr>
              <w:t>(%)</w:t>
            </w:r>
          </w:p>
          <w:p w:rsidR="00E831D9" w:rsidRPr="006E633F" w:rsidRDefault="00E831D9" w:rsidP="00E831D9">
            <w:pPr>
              <w:spacing w:line="260" w:lineRule="exact"/>
              <w:rPr>
                <w:color w:val="000000"/>
                <w:sz w:val="24"/>
                <w:szCs w:val="24"/>
                <w:lang w:eastAsia="en-US"/>
              </w:rPr>
            </w:pPr>
          </w:p>
          <w:p w:rsidR="00E831D9" w:rsidRPr="006E633F" w:rsidRDefault="00E831D9" w:rsidP="009A6A08">
            <w:pPr>
              <w:widowControl w:val="0"/>
              <w:autoSpaceDE w:val="0"/>
              <w:snapToGrid w:val="0"/>
              <w:spacing w:line="260" w:lineRule="exact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Pr="006E633F" w:rsidRDefault="00E26C04" w:rsidP="00E831D9">
            <w:pPr>
              <w:widowControl w:val="0"/>
              <w:autoSpaceDE w:val="0"/>
              <w:snapToGrid w:val="0"/>
              <w:spacing w:line="260" w:lineRule="exact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15</w:t>
            </w:r>
            <w:r w:rsidR="00E831D9" w:rsidRPr="006E633F">
              <w:rPr>
                <w:sz w:val="24"/>
                <w:szCs w:val="24"/>
                <w:vertAlign w:val="subscript"/>
              </w:rPr>
              <w:t>%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Pr="006E633F" w:rsidRDefault="00D9220C" w:rsidP="00E831D9">
            <w:pPr>
              <w:widowControl w:val="0"/>
              <w:autoSpaceDE w:val="0"/>
              <w:snapToGrid w:val="0"/>
              <w:spacing w:line="260" w:lineRule="exact"/>
              <w:ind w:right="66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15</w:t>
            </w:r>
            <w:r w:rsidR="00E831D9" w:rsidRPr="006E633F">
              <w:rPr>
                <w:sz w:val="24"/>
                <w:szCs w:val="24"/>
                <w:vertAlign w:val="subscript"/>
              </w:rPr>
              <w:t>%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Default="00D9220C" w:rsidP="00F93532">
            <w:pPr>
              <w:widowControl w:val="0"/>
              <w:autoSpaceDE w:val="0"/>
              <w:snapToGrid w:val="0"/>
              <w:spacing w:line="260" w:lineRule="exact"/>
              <w:ind w:right="20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1</w:t>
            </w:r>
            <w:r w:rsidR="00D959DB" w:rsidRPr="006E633F">
              <w:rPr>
                <w:sz w:val="24"/>
                <w:szCs w:val="24"/>
                <w:vertAlign w:val="subscript"/>
              </w:rPr>
              <w:t>5%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Default="00E831D9" w:rsidP="009A6A08">
            <w:pPr>
              <w:widowControl w:val="0"/>
              <w:autoSpaceDE w:val="0"/>
              <w:snapToGrid w:val="0"/>
              <w:spacing w:line="260" w:lineRule="exact"/>
              <w:ind w:right="-26"/>
              <w:jc w:val="center"/>
              <w:rPr>
                <w:sz w:val="28"/>
                <w:szCs w:val="28"/>
                <w:vertAlign w:val="subscript"/>
              </w:rPr>
            </w:pPr>
          </w:p>
        </w:tc>
      </w:tr>
      <w:tr w:rsidR="00E831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Default="00E831D9" w:rsidP="00D94B82">
            <w:pPr>
              <w:widowControl w:val="0"/>
              <w:autoSpaceDE w:val="0"/>
              <w:snapToGrid w:val="0"/>
              <w:ind w:left="-142" w:right="-108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lastRenderedPageBreak/>
              <w:t>3.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Pr="006E633F" w:rsidRDefault="00F75B9E" w:rsidP="00D94B82">
            <w:pPr>
              <w:widowControl w:val="0"/>
              <w:autoSpaceDE w:val="0"/>
              <w:snapToGrid w:val="0"/>
              <w:rPr>
                <w:sz w:val="24"/>
                <w:szCs w:val="24"/>
                <w:vertAlign w:val="subscript"/>
              </w:rPr>
            </w:pPr>
            <w:r w:rsidRPr="006E633F">
              <w:rPr>
                <w:sz w:val="24"/>
                <w:szCs w:val="24"/>
              </w:rPr>
              <w:t>Увеличение количества граждан, вовлечённых в охрану общественного порядка (чел.)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Pr="006E633F" w:rsidRDefault="00D9220C" w:rsidP="000224E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Pr="006E633F" w:rsidRDefault="00D9220C" w:rsidP="000224E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Pr="006E633F" w:rsidRDefault="00D9220C" w:rsidP="000224E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Default="00E831D9" w:rsidP="000224E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vertAlign w:val="subscript"/>
              </w:rPr>
            </w:pPr>
          </w:p>
        </w:tc>
      </w:tr>
      <w:tr w:rsidR="00E831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Default="00E831D9" w:rsidP="000224E1">
            <w:pPr>
              <w:widowControl w:val="0"/>
              <w:autoSpaceDE w:val="0"/>
              <w:snapToGrid w:val="0"/>
              <w:ind w:left="-142" w:right="-108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4.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Pr="006E633F" w:rsidRDefault="003D5FAA" w:rsidP="00D94B82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 w:rsidRPr="006E633F">
              <w:rPr>
                <w:sz w:val="24"/>
                <w:szCs w:val="24"/>
              </w:rPr>
              <w:t xml:space="preserve">Организация совместного взаимодействия  субъектов профилактики правонарушений в сфере правового просвещения и правового информирования граждан, в </w:t>
            </w:r>
            <w:proofErr w:type="spellStart"/>
            <w:r w:rsidRPr="006E633F">
              <w:rPr>
                <w:sz w:val="24"/>
                <w:szCs w:val="24"/>
              </w:rPr>
              <w:t>т.ч</w:t>
            </w:r>
            <w:proofErr w:type="spellEnd"/>
            <w:r w:rsidRPr="006E633F">
              <w:rPr>
                <w:sz w:val="24"/>
                <w:szCs w:val="24"/>
              </w:rPr>
              <w:t xml:space="preserve">. несовершеннолетних </w:t>
            </w:r>
            <w:r w:rsidRPr="006E633F">
              <w:rPr>
                <w:color w:val="000000"/>
                <w:sz w:val="24"/>
                <w:szCs w:val="24"/>
                <w:lang w:eastAsia="en-US"/>
              </w:rPr>
              <w:t>( кол-во мероприятий в год)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Pr="006E633F" w:rsidRDefault="00E26C04" w:rsidP="000224E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Pr="006E633F" w:rsidRDefault="00D9220C" w:rsidP="000224E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Pr="006E633F" w:rsidRDefault="00D9220C" w:rsidP="000224E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Default="00E831D9" w:rsidP="000224E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vertAlign w:val="subscript"/>
              </w:rPr>
            </w:pPr>
          </w:p>
        </w:tc>
      </w:tr>
      <w:tr w:rsidR="00E831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Default="00E831D9" w:rsidP="000224E1">
            <w:pPr>
              <w:widowControl w:val="0"/>
              <w:autoSpaceDE w:val="0"/>
              <w:snapToGrid w:val="0"/>
              <w:ind w:left="-142" w:right="-108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5.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Pr="006E633F" w:rsidRDefault="00DE1386" w:rsidP="00D94B82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 w:rsidRPr="006E633F">
              <w:rPr>
                <w:color w:val="000000"/>
                <w:sz w:val="24"/>
                <w:szCs w:val="24"/>
                <w:shd w:val="clear" w:color="auto" w:fill="FFFFFF"/>
              </w:rPr>
              <w:t xml:space="preserve">Доведение до сведения граждан и организаций информации, направленной на обеспечение защиты прав и свобод человека и гражданина, общества и государства от противоправных </w:t>
            </w:r>
            <w:proofErr w:type="gramStart"/>
            <w:r w:rsidRPr="006E633F">
              <w:rPr>
                <w:color w:val="000000"/>
                <w:sz w:val="24"/>
                <w:szCs w:val="24"/>
                <w:shd w:val="clear" w:color="auto" w:fill="FFFFFF"/>
              </w:rPr>
              <w:t>посягательств(</w:t>
            </w:r>
            <w:proofErr w:type="gramEnd"/>
            <w:r w:rsidRPr="006E633F">
              <w:rPr>
                <w:color w:val="000000"/>
                <w:sz w:val="24"/>
                <w:szCs w:val="24"/>
                <w:shd w:val="clear" w:color="auto" w:fill="FFFFFF"/>
              </w:rPr>
              <w:t>%).</w:t>
            </w:r>
            <w:r w:rsidRPr="006E633F">
              <w:rPr>
                <w:rStyle w:val="apple-converted-space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E633F">
              <w:rPr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Pr="006E633F" w:rsidRDefault="00DE1386" w:rsidP="000224E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  <w:vertAlign w:val="subscript"/>
              </w:rPr>
            </w:pPr>
            <w:r w:rsidRPr="006E633F">
              <w:rPr>
                <w:sz w:val="24"/>
                <w:szCs w:val="24"/>
                <w:vertAlign w:val="subscript"/>
              </w:rPr>
              <w:t>99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Pr="006E633F" w:rsidRDefault="00DE1386" w:rsidP="000224E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  <w:vertAlign w:val="subscript"/>
              </w:rPr>
            </w:pPr>
            <w:r w:rsidRPr="006E633F">
              <w:rPr>
                <w:sz w:val="24"/>
                <w:szCs w:val="24"/>
                <w:vertAlign w:val="subscript"/>
              </w:rPr>
              <w:t>99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Pr="006E633F" w:rsidRDefault="00DE1386" w:rsidP="000224E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  <w:vertAlign w:val="subscript"/>
              </w:rPr>
            </w:pPr>
            <w:r w:rsidRPr="006E633F">
              <w:rPr>
                <w:sz w:val="24"/>
                <w:szCs w:val="24"/>
                <w:vertAlign w:val="subscript"/>
              </w:rPr>
              <w:t>99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Default="00E831D9" w:rsidP="000224E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vertAlign w:val="subscript"/>
              </w:rPr>
            </w:pPr>
          </w:p>
        </w:tc>
      </w:tr>
      <w:tr w:rsidR="00E831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Default="00E831D9" w:rsidP="000224E1">
            <w:pPr>
              <w:widowControl w:val="0"/>
              <w:autoSpaceDE w:val="0"/>
              <w:snapToGrid w:val="0"/>
              <w:ind w:left="-142" w:right="-108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6.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Pr="006E633F" w:rsidRDefault="002D2573" w:rsidP="00D94B82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 w:rsidRPr="006E633F">
              <w:rPr>
                <w:color w:val="000000"/>
                <w:sz w:val="24"/>
                <w:szCs w:val="24"/>
                <w:lang w:eastAsia="en-US"/>
              </w:rPr>
              <w:t>Снижение количества неблагополучных семей (%)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Pr="006E633F" w:rsidRDefault="00D32B84" w:rsidP="000224E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Pr="006E633F" w:rsidRDefault="00D9220C" w:rsidP="000224E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Pr="006E633F" w:rsidRDefault="00D9220C" w:rsidP="000224E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Default="00E831D9" w:rsidP="000224E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vertAlign w:val="subscript"/>
              </w:rPr>
            </w:pPr>
          </w:p>
        </w:tc>
      </w:tr>
      <w:tr w:rsidR="00E831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Default="00E831D9" w:rsidP="000224E1">
            <w:pPr>
              <w:widowControl w:val="0"/>
              <w:autoSpaceDE w:val="0"/>
              <w:snapToGrid w:val="0"/>
              <w:ind w:left="-142" w:right="-108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7.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C9" w:rsidRPr="006E633F" w:rsidRDefault="00B141C9" w:rsidP="00B141C9">
            <w:pPr>
              <w:spacing w:line="260" w:lineRule="exact"/>
              <w:rPr>
                <w:color w:val="000000"/>
                <w:sz w:val="24"/>
                <w:szCs w:val="24"/>
                <w:lang w:eastAsia="en-US"/>
              </w:rPr>
            </w:pPr>
            <w:r w:rsidRPr="006E633F">
              <w:rPr>
                <w:color w:val="000000"/>
                <w:sz w:val="24"/>
                <w:szCs w:val="24"/>
                <w:lang w:eastAsia="en-US"/>
              </w:rPr>
              <w:t>Снижение количества несовершеннолетних «группы риска»</w:t>
            </w:r>
          </w:p>
          <w:p w:rsidR="00E831D9" w:rsidRPr="006E633F" w:rsidRDefault="00B141C9" w:rsidP="00B141C9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 w:rsidRPr="006E633F">
              <w:rPr>
                <w:color w:val="000000"/>
                <w:sz w:val="24"/>
                <w:szCs w:val="24"/>
                <w:lang w:eastAsia="en-US"/>
              </w:rPr>
              <w:t>( человек)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Pr="006E633F" w:rsidRDefault="00D32B84" w:rsidP="000224E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2</w:t>
            </w:r>
            <w:bookmarkStart w:id="0" w:name="_GoBack"/>
            <w:bookmarkEnd w:id="0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Pr="006E633F" w:rsidRDefault="00D9220C" w:rsidP="000224E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Pr="006E633F" w:rsidRDefault="00D9220C" w:rsidP="000224E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Default="00E831D9" w:rsidP="000224E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vertAlign w:val="subscript"/>
              </w:rPr>
            </w:pPr>
          </w:p>
        </w:tc>
      </w:tr>
      <w:tr w:rsidR="00E831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Default="00E831D9" w:rsidP="000224E1">
            <w:pPr>
              <w:widowControl w:val="0"/>
              <w:autoSpaceDE w:val="0"/>
              <w:snapToGrid w:val="0"/>
              <w:ind w:left="-142" w:right="-108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8.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3F" w:rsidRPr="006E633F" w:rsidRDefault="006E633F" w:rsidP="006E633F">
            <w:pPr>
              <w:spacing w:before="107"/>
              <w:rPr>
                <w:b/>
                <w:bCs/>
                <w:sz w:val="24"/>
                <w:szCs w:val="24"/>
              </w:rPr>
            </w:pPr>
            <w:r w:rsidRPr="006E633F">
              <w:rPr>
                <w:sz w:val="24"/>
                <w:szCs w:val="24"/>
              </w:rPr>
              <w:t xml:space="preserve">Число подростков «группы риска» </w:t>
            </w:r>
            <w:proofErr w:type="gramStart"/>
            <w:r w:rsidRPr="006E633F">
              <w:rPr>
                <w:sz w:val="24"/>
                <w:szCs w:val="24"/>
              </w:rPr>
              <w:t>вовлеченных  в</w:t>
            </w:r>
            <w:proofErr w:type="gramEnd"/>
            <w:r w:rsidRPr="006E633F">
              <w:rPr>
                <w:sz w:val="24"/>
                <w:szCs w:val="24"/>
              </w:rPr>
              <w:t xml:space="preserve"> творческие, спортивные, оздоровительные и иные программы и мероприятия (человек).</w:t>
            </w:r>
          </w:p>
          <w:p w:rsidR="00E831D9" w:rsidRPr="006E633F" w:rsidRDefault="00E831D9" w:rsidP="00D94B82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Pr="006E633F" w:rsidRDefault="006E633F" w:rsidP="000224E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  <w:vertAlign w:val="subscript"/>
              </w:rPr>
            </w:pPr>
            <w:r w:rsidRPr="006E633F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Pr="006E633F" w:rsidRDefault="006E633F" w:rsidP="000224E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  <w:vertAlign w:val="subscript"/>
              </w:rPr>
            </w:pPr>
            <w:r w:rsidRPr="006E633F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Pr="006E633F" w:rsidRDefault="006E633F" w:rsidP="000224E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  <w:vertAlign w:val="subscript"/>
              </w:rPr>
            </w:pPr>
            <w:r w:rsidRPr="006E633F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Default="00E831D9" w:rsidP="000224E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vertAlign w:val="subscript"/>
              </w:rPr>
            </w:pPr>
          </w:p>
        </w:tc>
      </w:tr>
    </w:tbl>
    <w:p w:rsidR="000224E1" w:rsidRDefault="000224E1"/>
    <w:sectPr w:rsidR="000224E1" w:rsidSect="00BD1A1A">
      <w:pgSz w:w="16838" w:h="11906" w:orient="landscape"/>
      <w:pgMar w:top="719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4E1"/>
    <w:rsid w:val="000224E1"/>
    <w:rsid w:val="00085D79"/>
    <w:rsid w:val="001339A4"/>
    <w:rsid w:val="001452B5"/>
    <w:rsid w:val="0017036E"/>
    <w:rsid w:val="001E0BB5"/>
    <w:rsid w:val="002267E5"/>
    <w:rsid w:val="00273872"/>
    <w:rsid w:val="002D2573"/>
    <w:rsid w:val="003D5FAA"/>
    <w:rsid w:val="004C5C92"/>
    <w:rsid w:val="004E7016"/>
    <w:rsid w:val="0050526D"/>
    <w:rsid w:val="00574CE3"/>
    <w:rsid w:val="00605558"/>
    <w:rsid w:val="00620A36"/>
    <w:rsid w:val="006E633F"/>
    <w:rsid w:val="007908FA"/>
    <w:rsid w:val="007E45F6"/>
    <w:rsid w:val="00810BEE"/>
    <w:rsid w:val="00837E76"/>
    <w:rsid w:val="00877A98"/>
    <w:rsid w:val="008A76E0"/>
    <w:rsid w:val="00924471"/>
    <w:rsid w:val="0097300F"/>
    <w:rsid w:val="009A6A08"/>
    <w:rsid w:val="009E23CA"/>
    <w:rsid w:val="00B141C9"/>
    <w:rsid w:val="00B714EF"/>
    <w:rsid w:val="00BC7738"/>
    <w:rsid w:val="00BD1A1A"/>
    <w:rsid w:val="00C033E1"/>
    <w:rsid w:val="00C47291"/>
    <w:rsid w:val="00D00893"/>
    <w:rsid w:val="00D32B84"/>
    <w:rsid w:val="00D9220C"/>
    <w:rsid w:val="00D94B82"/>
    <w:rsid w:val="00D959DB"/>
    <w:rsid w:val="00DA10AF"/>
    <w:rsid w:val="00DD396F"/>
    <w:rsid w:val="00DE1386"/>
    <w:rsid w:val="00E26C04"/>
    <w:rsid w:val="00E40200"/>
    <w:rsid w:val="00E40BDD"/>
    <w:rsid w:val="00E831D9"/>
    <w:rsid w:val="00F75B9E"/>
    <w:rsid w:val="00F9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1E046"/>
  <w15:chartTrackingRefBased/>
  <w15:docId w15:val="{F9A8E590-EA0A-4C30-A6CD-63B98270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4E1"/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"/>
    <w:basedOn w:val="a"/>
    <w:rsid w:val="000224E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rsid w:val="000224E1"/>
    <w:pPr>
      <w:suppressAutoHyphens/>
      <w:autoSpaceDE w:val="0"/>
    </w:pPr>
    <w:rPr>
      <w:rFonts w:ascii="Arial" w:hAnsi="Arial" w:cs="Arial"/>
      <w:lang w:eastAsia="ar-SA"/>
    </w:rPr>
  </w:style>
  <w:style w:type="character" w:customStyle="1" w:styleId="apple-converted-space">
    <w:name w:val="apple-converted-space"/>
    <w:basedOn w:val="a0"/>
    <w:rsid w:val="00DE1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BA88C-39D0-457B-A1FE-AA69BCAF3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Nebolchi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1</dc:creator>
  <cp:keywords/>
  <dc:description/>
  <cp:lastModifiedBy>admin</cp:lastModifiedBy>
  <cp:revision>4</cp:revision>
  <dcterms:created xsi:type="dcterms:W3CDTF">2025-03-06T06:08:00Z</dcterms:created>
  <dcterms:modified xsi:type="dcterms:W3CDTF">2025-03-06T07:28:00Z</dcterms:modified>
</cp:coreProperties>
</file>